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0B" w:rsidRPr="00CE59A0" w:rsidRDefault="00CE59A0" w:rsidP="00CE59A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CE59A0">
        <w:rPr>
          <w:rFonts w:ascii="Times New Roman" w:eastAsia="Times New Roman" w:hAnsi="Times New Roman" w:cs="Times New Roman"/>
          <w:b/>
          <w:bCs/>
          <w:sz w:val="44"/>
          <w:szCs w:val="44"/>
        </w:rPr>
        <w:t>муниципальное бюджетное учреждение дополнительного образования</w:t>
      </w:r>
    </w:p>
    <w:p w:rsidR="00CE59A0" w:rsidRPr="00CE59A0" w:rsidRDefault="00CE59A0" w:rsidP="00CE59A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E59A0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«детско – юношеская спортивная школа 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«т</w:t>
      </w:r>
      <w:r w:rsidRPr="00CE59A0">
        <w:rPr>
          <w:rFonts w:ascii="Times New Roman" w:eastAsia="Times New Roman" w:hAnsi="Times New Roman" w:cs="Times New Roman"/>
          <w:b/>
          <w:bCs/>
          <w:sz w:val="32"/>
          <w:szCs w:val="32"/>
        </w:rPr>
        <w:t>емп</w:t>
      </w:r>
      <w:r w:rsidRPr="00CE59A0">
        <w:rPr>
          <w:rFonts w:ascii="Times New Roman" w:eastAsia="Times New Roman" w:hAnsi="Times New Roman" w:cs="Times New Roman"/>
          <w:b/>
          <w:bCs/>
          <w:sz w:val="44"/>
          <w:szCs w:val="44"/>
        </w:rPr>
        <w:t>»</w:t>
      </w:r>
    </w:p>
    <w:p w:rsidR="0079600B" w:rsidRDefault="0079600B" w:rsidP="00CE59A0">
      <w:pPr>
        <w:widowControl w:val="0"/>
        <w:autoSpaceDE w:val="0"/>
        <w:autoSpaceDN w:val="0"/>
        <w:adjustRightInd w:val="0"/>
        <w:spacing w:after="0"/>
        <w:jc w:val="center"/>
        <w:rPr>
          <w:rFonts w:ascii="Georgia" w:hAnsi="Georgia"/>
          <w:b/>
          <w:sz w:val="40"/>
          <w:szCs w:val="40"/>
        </w:rPr>
      </w:pPr>
    </w:p>
    <w:p w:rsidR="0079600B" w:rsidRDefault="0079600B" w:rsidP="0079600B">
      <w:pPr>
        <w:widowControl w:val="0"/>
        <w:autoSpaceDE w:val="0"/>
        <w:autoSpaceDN w:val="0"/>
        <w:adjustRightInd w:val="0"/>
        <w:jc w:val="center"/>
        <w:rPr>
          <w:rFonts w:ascii="Georgia" w:hAnsi="Georgia"/>
          <w:b/>
          <w:sz w:val="40"/>
          <w:szCs w:val="40"/>
        </w:rPr>
      </w:pPr>
    </w:p>
    <w:p w:rsidR="0079600B" w:rsidRDefault="0079600B" w:rsidP="0079600B">
      <w:pPr>
        <w:widowControl w:val="0"/>
        <w:autoSpaceDE w:val="0"/>
        <w:autoSpaceDN w:val="0"/>
        <w:adjustRightInd w:val="0"/>
        <w:jc w:val="center"/>
        <w:rPr>
          <w:rFonts w:ascii="Georgia" w:hAnsi="Georgia"/>
          <w:b/>
          <w:sz w:val="40"/>
          <w:szCs w:val="40"/>
        </w:rPr>
      </w:pPr>
    </w:p>
    <w:p w:rsidR="0079600B" w:rsidRPr="000A3F20" w:rsidRDefault="0079600B" w:rsidP="0079600B">
      <w:pPr>
        <w:widowControl w:val="0"/>
        <w:autoSpaceDE w:val="0"/>
        <w:autoSpaceDN w:val="0"/>
        <w:adjustRightInd w:val="0"/>
        <w:jc w:val="center"/>
        <w:rPr>
          <w:rFonts w:ascii="Georgia" w:hAnsi="Georgia"/>
          <w:b/>
          <w:sz w:val="40"/>
          <w:szCs w:val="40"/>
        </w:rPr>
      </w:pPr>
    </w:p>
    <w:p w:rsidR="0079600B" w:rsidRDefault="0079600B" w:rsidP="0079600B">
      <w:pPr>
        <w:widowControl w:val="0"/>
        <w:autoSpaceDE w:val="0"/>
        <w:autoSpaceDN w:val="0"/>
        <w:adjustRightInd w:val="0"/>
        <w:spacing w:after="0"/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>Подготовка связующего игрока</w:t>
      </w:r>
    </w:p>
    <w:p w:rsidR="0079600B" w:rsidRDefault="0079600B" w:rsidP="0079600B">
      <w:pPr>
        <w:widowControl w:val="0"/>
        <w:autoSpaceDE w:val="0"/>
        <w:autoSpaceDN w:val="0"/>
        <w:adjustRightInd w:val="0"/>
        <w:spacing w:after="0"/>
        <w:jc w:val="center"/>
        <w:rPr>
          <w:rFonts w:ascii="Georgia" w:hAnsi="Georgia"/>
          <w:b/>
          <w:sz w:val="28"/>
          <w:szCs w:val="28"/>
        </w:rPr>
      </w:pPr>
      <w:proofErr w:type="gramStart"/>
      <w:r w:rsidRPr="000A3F20">
        <w:rPr>
          <w:rFonts w:ascii="Georgia" w:hAnsi="Georgia"/>
          <w:b/>
          <w:sz w:val="28"/>
          <w:szCs w:val="28"/>
        </w:rPr>
        <w:t xml:space="preserve">(методические </w:t>
      </w:r>
      <w:r w:rsidR="00CE59A0">
        <w:rPr>
          <w:rFonts w:ascii="Georgia" w:hAnsi="Georgia"/>
          <w:b/>
          <w:sz w:val="28"/>
          <w:szCs w:val="28"/>
        </w:rPr>
        <w:t xml:space="preserve"> </w:t>
      </w:r>
      <w:r w:rsidRPr="000A3F20">
        <w:rPr>
          <w:rFonts w:ascii="Georgia" w:hAnsi="Georgia"/>
          <w:b/>
          <w:sz w:val="28"/>
          <w:szCs w:val="28"/>
        </w:rPr>
        <w:t>рекомендации</w:t>
      </w:r>
      <w:proofErr w:type="gramEnd"/>
    </w:p>
    <w:p w:rsidR="0079600B" w:rsidRPr="000A3F20" w:rsidRDefault="0079600B" w:rsidP="0079600B">
      <w:pPr>
        <w:widowControl w:val="0"/>
        <w:autoSpaceDE w:val="0"/>
        <w:autoSpaceDN w:val="0"/>
        <w:adjustRightInd w:val="0"/>
        <w:spacing w:after="0"/>
        <w:jc w:val="center"/>
        <w:rPr>
          <w:sz w:val="28"/>
          <w:szCs w:val="28"/>
        </w:rPr>
      </w:pPr>
      <w:r w:rsidRPr="000A3F20">
        <w:rPr>
          <w:rFonts w:ascii="Georgia" w:hAnsi="Georgia"/>
          <w:b/>
          <w:sz w:val="28"/>
          <w:szCs w:val="28"/>
        </w:rPr>
        <w:t xml:space="preserve"> для тренеров-преподавателей</w:t>
      </w:r>
      <w:r w:rsidR="00816097">
        <w:rPr>
          <w:rFonts w:ascii="Georgia" w:hAnsi="Georgia"/>
          <w:b/>
          <w:sz w:val="28"/>
          <w:szCs w:val="28"/>
        </w:rPr>
        <w:t xml:space="preserve"> по волейболу</w:t>
      </w:r>
      <w:r w:rsidRPr="000A3F20">
        <w:rPr>
          <w:rFonts w:ascii="Georgia" w:hAnsi="Georgia"/>
          <w:b/>
          <w:sz w:val="28"/>
          <w:szCs w:val="28"/>
        </w:rPr>
        <w:t>)</w:t>
      </w:r>
    </w:p>
    <w:p w:rsidR="0079600B" w:rsidRPr="00EC157A" w:rsidRDefault="0079600B" w:rsidP="0079600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600B" w:rsidRPr="00EC157A" w:rsidRDefault="0079600B" w:rsidP="0079600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600B" w:rsidRDefault="0079600B" w:rsidP="0079600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600B" w:rsidRDefault="0079600B" w:rsidP="0079600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600B" w:rsidRPr="0079600B" w:rsidRDefault="0079600B" w:rsidP="0079600B">
      <w:pPr>
        <w:widowControl w:val="0"/>
        <w:autoSpaceDE w:val="0"/>
        <w:autoSpaceDN w:val="0"/>
        <w:adjustRightInd w:val="0"/>
        <w:spacing w:after="0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79600B">
        <w:rPr>
          <w:rFonts w:ascii="Times New Roman" w:hAnsi="Times New Roman" w:cs="Times New Roman"/>
          <w:b/>
          <w:sz w:val="28"/>
          <w:szCs w:val="28"/>
        </w:rPr>
        <w:t>Подготовил</w:t>
      </w:r>
      <w:r w:rsidR="00E26DE4">
        <w:rPr>
          <w:rFonts w:ascii="Times New Roman" w:hAnsi="Times New Roman" w:cs="Times New Roman"/>
          <w:b/>
          <w:sz w:val="28"/>
          <w:szCs w:val="28"/>
        </w:rPr>
        <w:t>а</w:t>
      </w:r>
      <w:r w:rsidRPr="0079600B">
        <w:rPr>
          <w:rFonts w:ascii="Times New Roman" w:hAnsi="Times New Roman" w:cs="Times New Roman"/>
          <w:b/>
          <w:sz w:val="28"/>
          <w:szCs w:val="28"/>
        </w:rPr>
        <w:t>:</w:t>
      </w:r>
    </w:p>
    <w:p w:rsidR="0079600B" w:rsidRPr="0079600B" w:rsidRDefault="00CE59A0" w:rsidP="0079600B">
      <w:pPr>
        <w:widowControl w:val="0"/>
        <w:autoSpaceDE w:val="0"/>
        <w:autoSpaceDN w:val="0"/>
        <w:adjustRightInd w:val="0"/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Чупин Виктор Николаевич</w:t>
      </w:r>
      <w:r w:rsidR="0079600B" w:rsidRPr="0079600B">
        <w:rPr>
          <w:rFonts w:ascii="Times New Roman" w:hAnsi="Times New Roman" w:cs="Times New Roman"/>
          <w:sz w:val="28"/>
          <w:szCs w:val="28"/>
        </w:rPr>
        <w:t>, тренер-преподаватель по волейболу</w:t>
      </w:r>
    </w:p>
    <w:p w:rsidR="0079600B" w:rsidRDefault="0079600B" w:rsidP="0079600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9600B" w:rsidRDefault="0079600B" w:rsidP="0079600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9600B" w:rsidRDefault="0079600B" w:rsidP="0079600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9600B" w:rsidRDefault="0079600B" w:rsidP="0079600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9600B" w:rsidRDefault="0079600B" w:rsidP="0079600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9600B" w:rsidRDefault="0079600B" w:rsidP="0079600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9600B" w:rsidRDefault="00CE59A0" w:rsidP="00E26DE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Нижний Ингаш</w:t>
      </w: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993"/>
      </w:tblGrid>
      <w:tr w:rsidR="00816097" w:rsidTr="00816097">
        <w:tc>
          <w:tcPr>
            <w:tcW w:w="7905" w:type="dxa"/>
          </w:tcPr>
          <w:p w:rsidR="00816097" w:rsidRDefault="00816097" w:rsidP="00816097">
            <w:pPr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Введение</w:t>
            </w:r>
          </w:p>
          <w:p w:rsidR="00816097" w:rsidRPr="00816097" w:rsidRDefault="00816097" w:rsidP="00816097">
            <w:pPr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:rsidR="00816097" w:rsidRPr="00816097" w:rsidRDefault="00816097" w:rsidP="00A43CEC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160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816097" w:rsidTr="00816097">
        <w:tc>
          <w:tcPr>
            <w:tcW w:w="7905" w:type="dxa"/>
          </w:tcPr>
          <w:p w:rsidR="00816097" w:rsidRPr="00816097" w:rsidRDefault="00816097" w:rsidP="008160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6097">
              <w:rPr>
                <w:rFonts w:ascii="Times New Roman" w:hAnsi="Times New Roman" w:cs="Times New Roman"/>
                <w:bCs/>
                <w:sz w:val="28"/>
                <w:szCs w:val="28"/>
              </w:rPr>
              <w:t>1. Характеристика деятельности связующего игрока</w:t>
            </w:r>
          </w:p>
          <w:p w:rsidR="00816097" w:rsidRPr="00816097" w:rsidRDefault="00816097" w:rsidP="00816097">
            <w:pPr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:rsidR="00816097" w:rsidRPr="00816097" w:rsidRDefault="00816097" w:rsidP="00A43CEC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816097" w:rsidTr="00816097">
        <w:tc>
          <w:tcPr>
            <w:tcW w:w="7905" w:type="dxa"/>
          </w:tcPr>
          <w:p w:rsidR="00816097" w:rsidRPr="00816097" w:rsidRDefault="00816097" w:rsidP="00816097">
            <w:pP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816097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2. Качественные особенности связующих игроков, </w:t>
            </w:r>
          </w:p>
          <w:p w:rsidR="00816097" w:rsidRPr="00816097" w:rsidRDefault="00816097" w:rsidP="00816097">
            <w:pP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proofErr w:type="gramStart"/>
            <w:r w:rsidRPr="00816097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лежащие</w:t>
            </w:r>
            <w:proofErr w:type="gramEnd"/>
            <w:r w:rsidRPr="00816097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в основе отбора</w:t>
            </w:r>
          </w:p>
          <w:p w:rsidR="00816097" w:rsidRPr="00816097" w:rsidRDefault="00816097" w:rsidP="008160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:rsidR="00816097" w:rsidRDefault="00816097" w:rsidP="00A43CEC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816097" w:rsidTr="00816097">
        <w:tc>
          <w:tcPr>
            <w:tcW w:w="7905" w:type="dxa"/>
          </w:tcPr>
          <w:p w:rsidR="00816097" w:rsidRPr="00816097" w:rsidRDefault="00816097" w:rsidP="00816097">
            <w:pP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816097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3. Специализация</w:t>
            </w:r>
            <w:r w:rsidRPr="00816097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gramStart"/>
            <w:r w:rsidRPr="00816097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связующего</w:t>
            </w:r>
            <w:proofErr w:type="gramEnd"/>
          </w:p>
          <w:p w:rsidR="00816097" w:rsidRPr="00816097" w:rsidRDefault="00816097" w:rsidP="00816097">
            <w:pP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993" w:type="dxa"/>
          </w:tcPr>
          <w:p w:rsidR="00816097" w:rsidRDefault="00816097" w:rsidP="00A43CEC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816097" w:rsidTr="00816097">
        <w:tc>
          <w:tcPr>
            <w:tcW w:w="7905" w:type="dxa"/>
          </w:tcPr>
          <w:p w:rsidR="00816097" w:rsidRDefault="00816097" w:rsidP="00816097">
            <w:pP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816097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Список литературы</w:t>
            </w:r>
          </w:p>
          <w:p w:rsidR="00816097" w:rsidRPr="00816097" w:rsidRDefault="00816097" w:rsidP="00816097">
            <w:pP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993" w:type="dxa"/>
          </w:tcPr>
          <w:p w:rsidR="00816097" w:rsidRDefault="00816097" w:rsidP="00A43CEC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</w:t>
            </w:r>
          </w:p>
        </w:tc>
      </w:tr>
      <w:tr w:rsidR="00816097" w:rsidTr="00816097">
        <w:tc>
          <w:tcPr>
            <w:tcW w:w="7905" w:type="dxa"/>
          </w:tcPr>
          <w:p w:rsidR="00816097" w:rsidRPr="00816097" w:rsidRDefault="00816097" w:rsidP="00816097">
            <w:pP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816097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Приложения </w:t>
            </w:r>
          </w:p>
        </w:tc>
        <w:tc>
          <w:tcPr>
            <w:tcW w:w="993" w:type="dxa"/>
          </w:tcPr>
          <w:p w:rsidR="00816097" w:rsidRDefault="00816097" w:rsidP="00A43CEC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16</w:t>
            </w:r>
          </w:p>
        </w:tc>
      </w:tr>
    </w:tbl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456A5" w:rsidRDefault="006456A5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456A5" w:rsidRDefault="006456A5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6097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E7271" w:rsidRPr="008E7271" w:rsidRDefault="00816097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8E7271" w:rsidRPr="008E7271" w:rsidRDefault="008E7271" w:rsidP="00A43CEC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83D22" w:rsidRPr="008E7271" w:rsidRDefault="00383D22" w:rsidP="00A43CEC">
      <w:pPr>
        <w:spacing w:after="0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E72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Развитие волейбола предъявляет высокие требования к универсальной подготовке </w:t>
      </w:r>
      <w:r w:rsidR="00514383" w:rsidRPr="008E72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игроков,</w:t>
      </w:r>
      <w:r w:rsidRPr="008E72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как в физическом, так и в технико-тактическом плане. Значит ли это, что команда должна состоять из спортсменов, одинаково играющих в нападении и защите? Ведущие отечественные и зарубежные специалисты отвечают на данный вопрос однозначно - «нет». Требования к универсальной подготовке волейболистов обусловлены, с одной стороны, спецификой игры, ее правилами, предусматривающими необходимость перехода игроков по зонам площадки и действий на передней (зона атаки) и задней (зона защиты) линиях. С другой стороны, специализация необходима для более четкой организации коллективных действий.</w:t>
      </w:r>
    </w:p>
    <w:p w:rsidR="00383D22" w:rsidRPr="008E7271" w:rsidRDefault="00383D22" w:rsidP="00A43CEC">
      <w:pPr>
        <w:spacing w:after="0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E72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Однако развитие игры на современном этапе характеризуется также значительным усилением специализации игровых действий. Можно смело утверждать, что условное деление игроков по функциям давно переросло в важнейшую закономерность игровой деятельности. Она обусловлена различиями в проявлении индивидуальных способностей игроков. Отсюда при оценке уровня мастерства спортсмена на передний план выступает его преимущественная способность, определяющая игровую функцию.</w:t>
      </w:r>
    </w:p>
    <w:p w:rsidR="00383D22" w:rsidRPr="008E7271" w:rsidRDefault="00383D22" w:rsidP="00A43CEC">
      <w:pPr>
        <w:spacing w:after="0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E72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Возникает вопрос: нужна ли при этих обстоятельствах универсальная подготовка игрока? Да, крайне необходима. И вот почему. Во-первых, достижение высоких спортивных результатов в волейболе возможно только на базе достаточной разносторонней подготовки. Во-вторых, в сложных и многообразных условиях игровой деятельности, какой является волейбол, максимально использовать возможности игрока узкой специализации весьма трудно, а четырех-пяти игроков практически невозможно. В-третьих, эффективность действий игрока определяется двумя важнейшими факторами: его техническим арсеналом и мастерством</w:t>
      </w:r>
      <w:r w:rsidR="00760CE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Pr="008E72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так называемого коронного действия. Отсюда и жизнеспособность игрового ансамбля.</w:t>
      </w:r>
    </w:p>
    <w:p w:rsidR="00383D22" w:rsidRPr="008E7271" w:rsidRDefault="00383D22" w:rsidP="00A43CEC">
      <w:pPr>
        <w:spacing w:after="0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E72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Таким образом, при определении узкой специализации надо исходить не из ограниченности игровых возможностей игрока, а из необходимости целесообразного использования в интересах команды его преимущественных способностей. И чем шире игрок раскроет свои способности, тем в большей мере он будет соответствовать требованиям сегодняшнего волейбола. Как видим, роль универсальной подготовки </w:t>
      </w:r>
      <w:proofErr w:type="gramStart"/>
      <w:r w:rsidRPr="008E72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связующего</w:t>
      </w:r>
      <w:proofErr w:type="gramEnd"/>
      <w:r w:rsidRPr="008E72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настоящее время возрастает. Поэтому подготовка его должна осуществляться по двум, тесно взаимосвязанным направлениям:</w:t>
      </w:r>
    </w:p>
    <w:p w:rsidR="00383D22" w:rsidRPr="008E7271" w:rsidRDefault="00383D22" w:rsidP="00A43CEC">
      <w:pPr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E72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совершенствование навыков универсальной игры;</w:t>
      </w:r>
    </w:p>
    <w:p w:rsidR="00383D22" w:rsidRPr="008E7271" w:rsidRDefault="00383D22" w:rsidP="00A43CEC">
      <w:pPr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E72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совершенствование в навыках игровой функции.</w:t>
      </w:r>
    </w:p>
    <w:p w:rsidR="00383D22" w:rsidRPr="00A65CDD" w:rsidRDefault="00383D22" w:rsidP="00A43CEC">
      <w:pPr>
        <w:spacing w:after="0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E72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Понятно, что в зависимости от периода и этапа учебно-тренировочного процесса соотношение средств универсальной и специализированной подготовки будет неодинаково. </w:t>
      </w:r>
      <w:r w:rsidRPr="00A65CDD">
        <w:rPr>
          <w:rFonts w:ascii="Times New Roman" w:eastAsia="Times New Roman" w:hAnsi="Times New Roman" w:cs="Times New Roman"/>
          <w:bCs/>
          <w:sz w:val="28"/>
          <w:szCs w:val="28"/>
        </w:rPr>
        <w:t>Необходимостью овладения методи</w:t>
      </w:r>
      <w:r w:rsidR="00172896" w:rsidRPr="00A65CDD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кой подготовки связующих игроков, </w:t>
      </w:r>
      <w:r w:rsidR="002C1AFA" w:rsidRPr="00A65CDD">
        <w:rPr>
          <w:rFonts w:ascii="Times New Roman" w:eastAsia="Times New Roman" w:hAnsi="Times New Roman" w:cs="Times New Roman"/>
          <w:bCs/>
          <w:sz w:val="28"/>
          <w:szCs w:val="28"/>
        </w:rPr>
        <w:t>учитывая</w:t>
      </w:r>
      <w:r w:rsidRPr="00A65CD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C1AFA" w:rsidRPr="00A65CDD">
        <w:rPr>
          <w:rFonts w:ascii="Times New Roman" w:hAnsi="Times New Roman" w:cs="Times New Roman"/>
          <w:sz w:val="28"/>
          <w:szCs w:val="28"/>
        </w:rPr>
        <w:t>морфологические, физиологические, моторные особенности развития организма детей занимающихся волейболом</w:t>
      </w:r>
      <w:r w:rsidR="00172896" w:rsidRPr="00A65CDD">
        <w:rPr>
          <w:rFonts w:ascii="Times New Roman" w:hAnsi="Times New Roman" w:cs="Times New Roman"/>
          <w:sz w:val="28"/>
          <w:szCs w:val="28"/>
        </w:rPr>
        <w:t>,</w:t>
      </w:r>
      <w:r w:rsidR="002C1AFA" w:rsidRPr="00A65CD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65CDD">
        <w:rPr>
          <w:rFonts w:ascii="Times New Roman" w:eastAsia="Times New Roman" w:hAnsi="Times New Roman" w:cs="Times New Roman"/>
          <w:bCs/>
          <w:sz w:val="28"/>
          <w:szCs w:val="28"/>
        </w:rPr>
        <w:t>обус</w:t>
      </w:r>
      <w:r w:rsidR="00CD083A" w:rsidRPr="00A65CDD">
        <w:rPr>
          <w:rFonts w:ascii="Times New Roman" w:eastAsia="Times New Roman" w:hAnsi="Times New Roman" w:cs="Times New Roman"/>
          <w:bCs/>
          <w:sz w:val="28"/>
          <w:szCs w:val="28"/>
        </w:rPr>
        <w:t>ловлена актуальность нашей методической разработки.</w:t>
      </w:r>
    </w:p>
    <w:p w:rsidR="0025488D" w:rsidRDefault="0025488D" w:rsidP="00A43C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517C" w:rsidRDefault="00816097" w:rsidP="00A43C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930158">
        <w:rPr>
          <w:rFonts w:ascii="Times New Roman" w:hAnsi="Times New Roman" w:cs="Times New Roman"/>
          <w:b/>
          <w:bCs/>
          <w:sz w:val="28"/>
          <w:szCs w:val="28"/>
        </w:rPr>
        <w:t>Характеристика деятельности связующего игрока</w:t>
      </w:r>
    </w:p>
    <w:p w:rsidR="0079600B" w:rsidRPr="00930158" w:rsidRDefault="0079600B" w:rsidP="00A43C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517C" w:rsidRPr="00007B45" w:rsidRDefault="009B517C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7B45">
        <w:rPr>
          <w:rFonts w:ascii="Times New Roman" w:hAnsi="Times New Roman" w:cs="Times New Roman"/>
          <w:sz w:val="28"/>
          <w:szCs w:val="28"/>
        </w:rPr>
        <w:t>На сегодняшний день для игр сильнейших команд характерен рост темпа проведения атак. Команды почти перестали применять высокие передачи для нападающих ударов (при качественном приёме мяча), но значительно увеличилось</w:t>
      </w:r>
      <w:r w:rsidR="00DD515F">
        <w:rPr>
          <w:rFonts w:ascii="Times New Roman" w:hAnsi="Times New Roman" w:cs="Times New Roman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sz w:val="28"/>
          <w:szCs w:val="28"/>
        </w:rPr>
        <w:t>количество атак, проводимых с низких и быстрых передач. Желание увести нападающих игроков от блока связано с тем, что в каждой команде имеется много</w:t>
      </w:r>
      <w:r w:rsidR="00DD515F">
        <w:rPr>
          <w:rFonts w:ascii="Times New Roman" w:hAnsi="Times New Roman" w:cs="Times New Roman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sz w:val="28"/>
          <w:szCs w:val="28"/>
        </w:rPr>
        <w:t>высокорослых волейболистов, способных выстроить мощную броню над сеткой.</w:t>
      </w:r>
      <w:r w:rsidR="00DD515F">
        <w:rPr>
          <w:rFonts w:ascii="Times New Roman" w:hAnsi="Times New Roman" w:cs="Times New Roman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sz w:val="28"/>
          <w:szCs w:val="28"/>
        </w:rPr>
        <w:t>Вот эту-то задачу и решают связующие игроки за счёт нестандартных и разумных</w:t>
      </w:r>
      <w:r w:rsidR="00DD515F">
        <w:rPr>
          <w:rFonts w:ascii="Times New Roman" w:hAnsi="Times New Roman" w:cs="Times New Roman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sz w:val="28"/>
          <w:szCs w:val="28"/>
        </w:rPr>
        <w:t>технико-тактических действий.</w:t>
      </w:r>
    </w:p>
    <w:p w:rsidR="00651EB3" w:rsidRPr="00007B45" w:rsidRDefault="009B517C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sz w:val="28"/>
          <w:szCs w:val="28"/>
        </w:rPr>
        <w:t>По мнению абсолютного большинства специалистов волейбола, боеспособность</w:t>
      </w:r>
      <w:r w:rsidR="00DD515F">
        <w:rPr>
          <w:rFonts w:ascii="Times New Roman" w:hAnsi="Times New Roman" w:cs="Times New Roman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sz w:val="28"/>
          <w:szCs w:val="28"/>
        </w:rPr>
        <w:t>команды в значительной мере зависит от мастерства связующих игроков. Если</w:t>
      </w:r>
      <w:r w:rsidR="00DD515F">
        <w:rPr>
          <w:rFonts w:ascii="Times New Roman" w:hAnsi="Times New Roman" w:cs="Times New Roman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sz w:val="28"/>
          <w:szCs w:val="28"/>
        </w:rPr>
        <w:t>кто-то из нападающих игроков по различным причинам не играет в полную силу,</w:t>
      </w:r>
      <w:r w:rsidR="00DD515F">
        <w:rPr>
          <w:rFonts w:ascii="Times New Roman" w:hAnsi="Times New Roman" w:cs="Times New Roman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sz w:val="28"/>
          <w:szCs w:val="28"/>
        </w:rPr>
        <w:t>то это положение можно исправить путем его замены, временно «выключить» его</w:t>
      </w:r>
      <w:r w:rsidR="00DD515F">
        <w:rPr>
          <w:rFonts w:ascii="Times New Roman" w:hAnsi="Times New Roman" w:cs="Times New Roman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sz w:val="28"/>
          <w:szCs w:val="28"/>
        </w:rPr>
        <w:t>из атак и т.д. Но, если срывается диспетчер команды, то потенциал коллектива</w:t>
      </w:r>
      <w:r w:rsidR="00DD515F">
        <w:rPr>
          <w:rFonts w:ascii="Times New Roman" w:hAnsi="Times New Roman" w:cs="Times New Roman"/>
          <w:sz w:val="28"/>
          <w:szCs w:val="28"/>
        </w:rPr>
        <w:t xml:space="preserve"> </w:t>
      </w:r>
      <w:r w:rsidR="00DB2702" w:rsidRPr="00007B45">
        <w:rPr>
          <w:rFonts w:ascii="Times New Roman" w:hAnsi="Times New Roman" w:cs="Times New Roman"/>
          <w:sz w:val="28"/>
          <w:szCs w:val="28"/>
        </w:rPr>
        <w:t>заметно снижается, что приводит к поражению в игре.</w:t>
      </w:r>
      <w:r w:rsidR="001C27EC">
        <w:rPr>
          <w:rFonts w:ascii="Times New Roman" w:hAnsi="Times New Roman" w:cs="Times New Roman"/>
          <w:sz w:val="28"/>
          <w:szCs w:val="28"/>
        </w:rPr>
        <w:t xml:space="preserve"> </w:t>
      </w:r>
      <w:r w:rsidR="00651EB3" w:rsidRPr="00007B45">
        <w:rPr>
          <w:rFonts w:ascii="Times New Roman" w:hAnsi="Times New Roman" w:cs="Times New Roman"/>
          <w:color w:val="000000"/>
          <w:sz w:val="28"/>
          <w:szCs w:val="28"/>
        </w:rPr>
        <w:t>Главенствующая роль связующего игрока в ведении игры бесспорна, и он в гораздо большей степени (нежели игроки других амплуа) несет ответственность за</w:t>
      </w:r>
      <w:r w:rsidR="001C27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1EB3" w:rsidRPr="00007B45">
        <w:rPr>
          <w:rFonts w:ascii="Times New Roman" w:hAnsi="Times New Roman" w:cs="Times New Roman"/>
          <w:color w:val="000000"/>
          <w:sz w:val="28"/>
          <w:szCs w:val="28"/>
        </w:rPr>
        <w:t>результат игры.</w:t>
      </w:r>
    </w:p>
    <w:p w:rsidR="00651EB3" w:rsidRPr="00007B45" w:rsidRDefault="00651EB3" w:rsidP="007960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Чтобы победить, связующий игрок должен делать три вещи:</w:t>
      </w:r>
    </w:p>
    <w:p w:rsidR="00651EB3" w:rsidRPr="00007B45" w:rsidRDefault="00651EB3" w:rsidP="007960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- после хорошего приема уметь точно направить быструю передачу на края</w:t>
      </w:r>
      <w:r w:rsidR="007960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сетки – в зоны 4 и 2;</w:t>
      </w:r>
    </w:p>
    <w:p w:rsidR="00651EB3" w:rsidRPr="00007B45" w:rsidRDefault="00651EB3" w:rsidP="007960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- уметь обслуживать скоростной передачей своего центрального нападающего</w:t>
      </w:r>
      <w:r w:rsidR="001C27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в широком диапазоне, даже при условии, что прием не совсем точен;</w:t>
      </w:r>
    </w:p>
    <w:p w:rsidR="00651EB3" w:rsidRPr="00007B45" w:rsidRDefault="00651EB3" w:rsidP="007960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- максимально помогать команде в «очковых элементах игры» - подача, блок,</w:t>
      </w:r>
      <w:r w:rsidR="007960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атака». (</w:t>
      </w:r>
      <w:proofErr w:type="spellStart"/>
      <w:r w:rsidRPr="00007B45">
        <w:rPr>
          <w:rFonts w:ascii="Times New Roman" w:hAnsi="Times New Roman" w:cs="Times New Roman"/>
          <w:color w:val="000000"/>
          <w:sz w:val="28"/>
          <w:szCs w:val="28"/>
        </w:rPr>
        <w:t>Даг</w:t>
      </w:r>
      <w:proofErr w:type="spellEnd"/>
      <w:r w:rsidRPr="00007B45">
        <w:rPr>
          <w:rFonts w:ascii="Times New Roman" w:hAnsi="Times New Roman" w:cs="Times New Roman"/>
          <w:color w:val="000000"/>
          <w:sz w:val="28"/>
          <w:szCs w:val="28"/>
        </w:rPr>
        <w:t xml:space="preserve"> Бил)</w:t>
      </w:r>
    </w:p>
    <w:p w:rsidR="00651EB3" w:rsidRPr="00007B45" w:rsidRDefault="00651EB3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Современная игра в волейбол протекает в условиях активного противодействия</w:t>
      </w:r>
      <w:r w:rsidR="001C27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соперников, при непрерывном потоке информации о движущихся объектах (мяч,</w:t>
      </w:r>
      <w:r w:rsidR="001C27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 xml:space="preserve">партнер, соперник…), когда необходимо быстро,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точно и качественно выполнить</w:t>
      </w:r>
      <w:r w:rsidR="001C27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передачу для нападающего удара. Развитый объём поля зрения является основой тактического мастерства связующего.</w:t>
      </w:r>
    </w:p>
    <w:p w:rsidR="00651EB3" w:rsidRPr="00007B45" w:rsidRDefault="00651EB3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07B45">
        <w:rPr>
          <w:rFonts w:ascii="Times New Roman" w:hAnsi="Times New Roman" w:cs="Times New Roman"/>
          <w:color w:val="000000"/>
          <w:sz w:val="28"/>
          <w:szCs w:val="28"/>
        </w:rPr>
        <w:t>Связующий</w:t>
      </w:r>
      <w:proofErr w:type="gramEnd"/>
      <w:r w:rsidRPr="00007B45">
        <w:rPr>
          <w:rFonts w:ascii="Times New Roman" w:hAnsi="Times New Roman" w:cs="Times New Roman"/>
          <w:color w:val="000000"/>
          <w:sz w:val="28"/>
          <w:szCs w:val="28"/>
        </w:rPr>
        <w:t xml:space="preserve"> выполняет технико-тактические действия в условиях жесткого лимита времени, что предъявляет большие требования к развитой быстроте реакции.</w:t>
      </w:r>
      <w:r w:rsidR="002572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Без точной оценки времени, скорости, темпа, используемых мышечных усилий,</w:t>
      </w:r>
      <w:r w:rsidR="00855C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специализированных восприятий («чувство мяча», «чувство сетки», «чувство</w:t>
      </w:r>
      <w:r w:rsidR="00855C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площадки») невозможно эффективно выполнять передачи.</w:t>
      </w:r>
    </w:p>
    <w:p w:rsidR="00651EB3" w:rsidRPr="00007B45" w:rsidRDefault="00651EB3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Динамичность игры (высокая скорость полёта мяча, быстрые перемещения, внезапные смены игровых ситуаций) предъявляет к вниманию (нервно-психическим</w:t>
      </w:r>
      <w:r w:rsidR="00855C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качествам) связующего игрока повышенные требования. От того, как оно интенсивно, как оно распределяется в игровых фрагментах соревнования, во многом</w:t>
      </w:r>
      <w:r w:rsidR="00855C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зависит качество атакующих действий.</w:t>
      </w:r>
    </w:p>
    <w:p w:rsidR="0079600B" w:rsidRPr="00007B45" w:rsidRDefault="00651EB3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Скоротечность многочисленных и разнообразных игровых атакующих эпизодов,</w:t>
      </w:r>
      <w:r w:rsidR="00855C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различная по дистанциям и скоростям доводка мяча к связующему игроку, требуют</w:t>
      </w:r>
      <w:r w:rsidR="00855C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от него проявления высокой скорости перемещений и скоростной выносливости</w:t>
      </w:r>
      <w:r w:rsidR="00855C9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A5B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Если связующий игрок правильно и максимально быстро воспринимает и анализирует ту, или иную, игровую ситуацию, то при высоком уровне развития двигательных качеств и совершенном владении техникой второй передачи тактическая</w:t>
      </w:r>
      <w:r w:rsidR="00855C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задача будет решена успешно за счёт неожиданного для соперника и скоростного выполнения нападающих действий. Помимо своих основных функций связующий, по необходимости, должен уметь выполнять нападающие удары и постоянно</w:t>
      </w:r>
      <w:r w:rsidR="00855C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принимать участие в блокировании. В игре из 5-и партий связующий игрок выполняет около 150 прыжков, из них 50-60 – блокирований.</w:t>
      </w:r>
    </w:p>
    <w:p w:rsidR="00651EB3" w:rsidRPr="00007B45" w:rsidRDefault="00651EB3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Итак, деятельность связующего игрока в игре характеризуется:</w:t>
      </w:r>
    </w:p>
    <w:p w:rsidR="00651EB3" w:rsidRPr="00007B45" w:rsidRDefault="00651EB3" w:rsidP="007960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- высоким уровнем владения рациональной и гибкой техникой второй передачи;</w:t>
      </w:r>
    </w:p>
    <w:p w:rsidR="00651EB3" w:rsidRPr="00007B45" w:rsidRDefault="00651EB3" w:rsidP="007960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- развитым тактическим мышлением, способностью предугадывать действия соперника, психофизиологическим свойствами – объёмом поля зрения, памятью, скоростью переключения внимания, скоростью обработки</w:t>
      </w:r>
    </w:p>
    <w:p w:rsidR="00651EB3" w:rsidRPr="00007B45" w:rsidRDefault="00651EB3" w:rsidP="007960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информации и т.д.;</w:t>
      </w:r>
    </w:p>
    <w:p w:rsidR="00651EB3" w:rsidRPr="00007B45" w:rsidRDefault="00651EB3" w:rsidP="007960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- постоянной соревновательной активностью (умение поддерживать максимальное напряжение психических и физических нагрузок на протяжении 1,5-2</w:t>
      </w:r>
      <w:r w:rsidR="009151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часов соревнования);</w:t>
      </w:r>
    </w:p>
    <w:p w:rsidR="00651EB3" w:rsidRPr="00007B45" w:rsidRDefault="00651EB3" w:rsidP="007960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- хорошей ориентацией на площадке и взаимодействием с партнерами, «</w:t>
      </w:r>
      <w:r w:rsidR="00915183">
        <w:rPr>
          <w:rFonts w:ascii="Times New Roman" w:hAnsi="Times New Roman" w:cs="Times New Roman"/>
          <w:color w:val="000000"/>
          <w:sz w:val="28"/>
          <w:szCs w:val="28"/>
        </w:rPr>
        <w:t>чув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ством» мяча, сетки, площадки;</w:t>
      </w:r>
    </w:p>
    <w:p w:rsidR="00651EB3" w:rsidRPr="00007B45" w:rsidRDefault="00651EB3" w:rsidP="007960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- высоким уровнем развития скорости перемещений, прыгучести, скоростной,</w:t>
      </w:r>
      <w:r w:rsidR="009151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прыжковой выносливости;</w:t>
      </w:r>
    </w:p>
    <w:p w:rsidR="00651EB3" w:rsidRPr="00007B45" w:rsidRDefault="00651EB3" w:rsidP="007960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вариативностью и нестандартностью тактических действий.</w:t>
      </w:r>
    </w:p>
    <w:p w:rsidR="00651EB3" w:rsidRPr="00007B45" w:rsidRDefault="00651EB3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Связующий – это опытный, авторитетный и обладающий достаточным ростом</w:t>
      </w:r>
      <w:r w:rsidR="009151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для выполнения нападающих и блокирующих действий игрок.</w:t>
      </w:r>
    </w:p>
    <w:p w:rsidR="00651EB3" w:rsidRPr="00007B45" w:rsidRDefault="00651EB3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Для достижения высокого уровня подготовленности связующего игрока требуется постепенное совершенствование знаний, умений, способностей необходимых</w:t>
      </w:r>
      <w:r w:rsidR="009151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для выполнения функций диспетчера команды.</w:t>
      </w:r>
    </w:p>
    <w:p w:rsidR="00651EB3" w:rsidRPr="00007B45" w:rsidRDefault="00651EB3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Важным является вопрос: когда специализировать молодых спортсменов на роль</w:t>
      </w:r>
      <w:r w:rsidR="009151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07B45">
        <w:rPr>
          <w:rFonts w:ascii="Times New Roman" w:hAnsi="Times New Roman" w:cs="Times New Roman"/>
          <w:color w:val="000000"/>
          <w:sz w:val="28"/>
          <w:szCs w:val="28"/>
        </w:rPr>
        <w:t>связующего</w:t>
      </w:r>
      <w:proofErr w:type="gramEnd"/>
      <w:r w:rsidRPr="00007B45">
        <w:rPr>
          <w:rFonts w:ascii="Times New Roman" w:hAnsi="Times New Roman" w:cs="Times New Roman"/>
          <w:color w:val="000000"/>
          <w:sz w:val="28"/>
          <w:szCs w:val="28"/>
        </w:rPr>
        <w:t>? Мнения специалистов на этот счет разделяются. Одни утверждают</w:t>
      </w:r>
      <w:r w:rsidR="009151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что, ранняя специализация предпочтительна, другие указывают возраст 15-16</w:t>
      </w:r>
      <w:r w:rsidR="009151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лет. В этом вопросе необходимо обратиться к объективным морфологическим,</w:t>
      </w:r>
      <w:r w:rsidR="009151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физиологическим, моторным особенностям развития организма детей, занимающихся волейболом.</w:t>
      </w:r>
    </w:p>
    <w:p w:rsidR="0079600B" w:rsidRDefault="00651EB3" w:rsidP="0079600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До 10-летнего возраста окостенение зон роста рук, ног, тазовых костей в начальной стадии. Слабо развита мускулатура, функциональные показатели далеки от</w:t>
      </w:r>
      <w:r w:rsidR="009151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 xml:space="preserve">совершенства. Внимание и точность движений </w:t>
      </w:r>
      <w:proofErr w:type="gramStart"/>
      <w:r w:rsidRPr="00007B45">
        <w:rPr>
          <w:rFonts w:ascii="Times New Roman" w:hAnsi="Times New Roman" w:cs="Times New Roman"/>
          <w:color w:val="000000"/>
          <w:sz w:val="28"/>
          <w:szCs w:val="28"/>
        </w:rPr>
        <w:t>развиты</w:t>
      </w:r>
      <w:proofErr w:type="gramEnd"/>
      <w:r w:rsidRPr="00007B45">
        <w:rPr>
          <w:rFonts w:ascii="Times New Roman" w:hAnsi="Times New Roman" w:cs="Times New Roman"/>
          <w:color w:val="000000"/>
          <w:sz w:val="28"/>
          <w:szCs w:val="28"/>
        </w:rPr>
        <w:t xml:space="preserve"> слабо. Резко выражено запредельное торможение. Важные части упражнений не фиксируются в памяти. Поэтому направленное обучение технике и тактике не даст ожидаемого результата.</w:t>
      </w:r>
      <w:r w:rsidR="009151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До 12 лет опорный и мышечный аппарат неустойчив. Окостенение запястных и</w:t>
      </w:r>
      <w:r w:rsidR="009151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пястных отделов рук не завершено. Сила нервных процессов, особенно внутреннего торможения, невелика. Рефлекторные реакции бывают часто генерализированы, внимание неустойчиво. Слабо развиты мышцы рук, туловища, ног. В этом</w:t>
      </w:r>
      <w:r w:rsidR="009151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возрасте целесообразно обучение основам техники игры и должна проводиться</w:t>
      </w:r>
      <w:r w:rsidR="009151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базовая физическая подготовка (увеличение двигательного фонда).</w:t>
      </w:r>
      <w:r w:rsidR="009617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12-14 лет – начало окостенения зон роста запястных и пястных отделов рук, но</w:t>
      </w:r>
      <w:r w:rsidR="00C03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фаланги пальцев не прошли стадию окостенения, да и размеры кистей рук окончательно не сформировались. Сила мышечных групп, обеспечивающих быстрые</w:t>
      </w:r>
      <w:r w:rsidR="00C03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перемещения и выполнение передач так же мала. Не по силам такому игроку</w:t>
      </w:r>
      <w:r w:rsidR="00C03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довести мяч до нападающего из глубины площадки, или вдоль сетки из зоны 2 в</w:t>
      </w:r>
      <w:r w:rsidR="00C03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зону 4, не говоря уже о проявлении тактического мышления (наблюдательности,</w:t>
      </w:r>
      <w:r w:rsidR="00C03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сообразительности, инициативности, предвидения и т.п.). До этого возраста специализация может дать отрицательный эффект. Неуверенность в своих силах,</w:t>
      </w:r>
      <w:r w:rsidR="00C03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невысокое качество игровых действий порой являются причиной ухода из команд</w:t>
      </w:r>
      <w:r w:rsidR="00C03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ДЮСШ. В этом возрасте целесообразна базовая физическая, техническая подготовка с изучением элементов тактики.</w:t>
      </w:r>
      <w:r w:rsidR="00C03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В 14-16 лет начинает стабилизироваться деятельность всех органов и систем организма, растет мышечная сила, повышается уровень обменных процессов, повышается быстрота двигательной реакции и быстрота перемещений. Появляется</w:t>
      </w:r>
      <w:r w:rsidR="00C03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сосредоточенность и логическое мышление. Приходит возраст, благоприятный</w:t>
      </w:r>
      <w:r w:rsidR="00C03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для обучения тактике игры.</w:t>
      </w:r>
      <w:r w:rsidR="009617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До 14–15 лет целесообразно проводить универсальную подготовку (базовая</w:t>
      </w:r>
      <w:r w:rsidR="009617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физическая подготовка, овладение всеми техническими приёмами совместно с</w:t>
      </w:r>
      <w:r w:rsidR="00463C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индивидуальными, групповыми тактическими действиями) и только после этого</w:t>
      </w:r>
      <w:r w:rsidR="00463C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тренеру не составит труда определить перспективного связующего игрока.</w:t>
      </w:r>
      <w:r w:rsidR="00463C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Но, до этого момента будущий диспетчер должен овладеть рациональной базовой</w:t>
      </w:r>
      <w:r w:rsidR="00463C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техникой передачи сверху двумя руками и её базовыми разновидностями, параллельно развивая психофизические способности (объём поля зрения, скорость обработки информации, уровень памяти, способность к концентрации, умение</w:t>
      </w:r>
      <w:r w:rsidR="00463C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распределять и переключать внимание, быстроту реакции и др.) и физические качества. По мере усвоения техники передачи, волейболист с помощью тренера должен</w:t>
      </w:r>
      <w:r w:rsidR="00463C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приобрести знания по теории техники и тактики игры, умение анализировать тактические действия, научиться основам взаимодействий 2-х, 3-х, 4-х игроков и т.д.</w:t>
      </w:r>
    </w:p>
    <w:p w:rsidR="0079600B" w:rsidRDefault="00651EB3" w:rsidP="0079600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Основным «арсеналом» связующего игрока являются передачи мяча двумя руками сверху вперёд – назад с опоры и в прыжке.</w:t>
      </w:r>
    </w:p>
    <w:p w:rsidR="00651EB3" w:rsidRPr="00007B45" w:rsidRDefault="00651EB3" w:rsidP="0079600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B45">
        <w:rPr>
          <w:rFonts w:ascii="Times New Roman" w:hAnsi="Times New Roman" w:cs="Times New Roman"/>
          <w:color w:val="000000"/>
          <w:sz w:val="28"/>
          <w:szCs w:val="28"/>
        </w:rPr>
        <w:t>Передача мяча в прыжке дезориентирует соперника, мешая ему определить направление атаки и своевременно организовать блок. Путь мяча от рук связующего до точки, в которой нападающий проведет атакующий удар, уменьшается, а</w:t>
      </w:r>
      <w:r w:rsidR="00463C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значит, атака происходит стремительнее, сокращая время доступное сопернику</w:t>
      </w:r>
      <w:r w:rsidR="00463C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 xml:space="preserve">для ответных действий. В игре из 5-и партий </w:t>
      </w:r>
      <w:proofErr w:type="gramStart"/>
      <w:r w:rsidRPr="00007B45">
        <w:rPr>
          <w:rFonts w:ascii="Times New Roman" w:hAnsi="Times New Roman" w:cs="Times New Roman"/>
          <w:color w:val="000000"/>
          <w:sz w:val="28"/>
          <w:szCs w:val="28"/>
        </w:rPr>
        <w:t>связующий</w:t>
      </w:r>
      <w:proofErr w:type="gramEnd"/>
      <w:r w:rsidRPr="00007B45">
        <w:rPr>
          <w:rFonts w:ascii="Times New Roman" w:hAnsi="Times New Roman" w:cs="Times New Roman"/>
          <w:color w:val="000000"/>
          <w:sz w:val="28"/>
          <w:szCs w:val="28"/>
        </w:rPr>
        <w:t xml:space="preserve"> выполняет 60-70 передач</w:t>
      </w:r>
      <w:r w:rsidR="00463C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в прыжке.</w:t>
      </w:r>
    </w:p>
    <w:p w:rsidR="00651EB3" w:rsidRPr="00007B45" w:rsidRDefault="00651EB3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07B45">
        <w:rPr>
          <w:rFonts w:ascii="Times New Roman" w:hAnsi="Times New Roman" w:cs="Times New Roman"/>
          <w:color w:val="000000"/>
          <w:sz w:val="28"/>
          <w:szCs w:val="28"/>
        </w:rPr>
        <w:t>Методическое правило обучения передачам: не освоив простую передачу, не переходить к более сложным (как пример: не овладев техникой передачи назад за</w:t>
      </w:r>
      <w:r w:rsidR="00463C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7B45">
        <w:rPr>
          <w:rFonts w:ascii="Times New Roman" w:hAnsi="Times New Roman" w:cs="Times New Roman"/>
          <w:color w:val="000000"/>
          <w:sz w:val="28"/>
          <w:szCs w:val="28"/>
        </w:rPr>
        <w:t>голову с опоры, не обучать этой передаче в прыжке).</w:t>
      </w:r>
      <w:proofErr w:type="gramEnd"/>
    </w:p>
    <w:p w:rsidR="0043464E" w:rsidRDefault="0043464E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16097" w:rsidRDefault="00816097" w:rsidP="00A43CE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79600B" w:rsidRDefault="00816097" w:rsidP="00A43CE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2. </w:t>
      </w:r>
      <w:r w:rsidR="00167F60" w:rsidRPr="00167F6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Качественные особенности связующих игроков, </w:t>
      </w:r>
    </w:p>
    <w:p w:rsidR="009A65AA" w:rsidRDefault="00167F60" w:rsidP="00A43CE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proofErr w:type="gramStart"/>
      <w:r w:rsidRPr="00167F60">
        <w:rPr>
          <w:rFonts w:ascii="Times New Roman" w:eastAsia="Times New Roman" w:hAnsi="Times New Roman" w:cs="Times New Roman"/>
          <w:b/>
          <w:bCs/>
          <w:sz w:val="28"/>
          <w:szCs w:val="24"/>
        </w:rPr>
        <w:t>лежащие</w:t>
      </w:r>
      <w:proofErr w:type="gramEnd"/>
      <w:r w:rsidRPr="00167F6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в основе отбора</w:t>
      </w:r>
    </w:p>
    <w:p w:rsidR="0079600B" w:rsidRDefault="00167F60" w:rsidP="0081609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67F60">
        <w:rPr>
          <w:rFonts w:ascii="Times New Roman" w:eastAsia="Times New Roman" w:hAnsi="Times New Roman" w:cs="Times New Roman"/>
          <w:sz w:val="28"/>
          <w:szCs w:val="24"/>
        </w:rPr>
        <w:t>Исследования показывают, что большинство связую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щих игроков, добившихся высоких спортивных резуль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татов, начали играть в волейб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 xml:space="preserve">ол в среднем в 14 лет (в 12 лет - 12,5%, в 13 - 13,6, в 14 -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 xml:space="preserve">21,2, 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в 15 - 20, в 16 лет -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 xml:space="preserve"> 16,2%). Прежде чем отдать предпочтение во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лейболу, многие из них занимались другими видами спорта. Чаще всего у мальчиков это были футбол и бас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кетбол, у девочек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 xml:space="preserve"> -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легкая атлетика и гимнастика. Ин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тересно, что именно из таких волейболистов сформиро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вались лучшие представители связующ</w:t>
      </w:r>
      <w:r w:rsidR="0019790A">
        <w:rPr>
          <w:rFonts w:ascii="Times New Roman" w:eastAsia="Times New Roman" w:hAnsi="Times New Roman" w:cs="Times New Roman"/>
          <w:sz w:val="28"/>
          <w:szCs w:val="24"/>
        </w:rPr>
        <w:t>ей</w:t>
      </w:r>
      <w:r w:rsidR="0019790A">
        <w:rPr>
          <w:rFonts w:ascii="Times New Roman" w:eastAsia="Times New Roman" w:hAnsi="Times New Roman" w:cs="Times New Roman"/>
          <w:sz w:val="28"/>
          <w:szCs w:val="24"/>
        </w:rPr>
        <w:tab/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игры.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br/>
      </w:r>
      <w:r w:rsidR="00816097">
        <w:rPr>
          <w:rFonts w:ascii="Times New Roman" w:eastAsia="Times New Roman" w:hAnsi="Times New Roman" w:cs="Times New Roman"/>
          <w:sz w:val="28"/>
          <w:szCs w:val="24"/>
        </w:rPr>
        <w:t xml:space="preserve">        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Как видим, эти факты вполне согласуются с обще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 xml:space="preserve">теоретической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lastRenderedPageBreak/>
        <w:t>посылкой и убеждают, чт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о широкое при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softHyphen/>
        <w:t xml:space="preserve">влечение детей 10 -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12 лет к занятиям волейболом созда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ет хорошие предпосылки для успешной подг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 xml:space="preserve">отовки </w:t>
      </w:r>
      <w:proofErr w:type="gramStart"/>
      <w:r w:rsidR="0079600B">
        <w:rPr>
          <w:rFonts w:ascii="Times New Roman" w:eastAsia="Times New Roman" w:hAnsi="Times New Roman" w:cs="Times New Roman"/>
          <w:sz w:val="28"/>
          <w:szCs w:val="24"/>
        </w:rPr>
        <w:t>свя</w:t>
      </w:r>
      <w:r w:rsidR="00FA38BE">
        <w:rPr>
          <w:rFonts w:ascii="Times New Roman" w:eastAsia="Times New Roman" w:hAnsi="Times New Roman" w:cs="Times New Roman"/>
          <w:sz w:val="28"/>
          <w:szCs w:val="24"/>
        </w:rPr>
        <w:t>зующего</w:t>
      </w:r>
      <w:proofErr w:type="gramEnd"/>
      <w:r w:rsidR="00FA38BE">
        <w:rPr>
          <w:rFonts w:ascii="Times New Roman" w:eastAsia="Times New Roman" w:hAnsi="Times New Roman" w:cs="Times New Roman"/>
          <w:sz w:val="28"/>
          <w:szCs w:val="24"/>
        </w:rPr>
        <w:t xml:space="preserve">. Однако на первом плане -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педагогический талант тренера. Умение привить детям любовь к заня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тиям волейболом, всесторонне развить их нравственно, физически и технически, проследить и выделить к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ачест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softHyphen/>
        <w:t>венные особенности детей -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 xml:space="preserve"> вот ключ к успеху в тренер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ской работе.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br/>
      </w:r>
      <w:r w:rsidR="00FA38BE">
        <w:rPr>
          <w:rFonts w:ascii="Times New Roman" w:eastAsia="Times New Roman" w:hAnsi="Times New Roman" w:cs="Times New Roman"/>
          <w:sz w:val="28"/>
          <w:szCs w:val="24"/>
        </w:rPr>
        <w:t xml:space="preserve">          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Можно утверждать, ибо доказано специальными эк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softHyphen/>
        <w:t>спериментами (М. С. Бриль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), что внимательному педагогу для успешной оценки преимущественных спо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собностей ребенка вполне достаточно два-три года. Ес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ли же в этом возникает необходимость (выбор из неко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торого числа, отбор в сборную команду и т. д.), реко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мендуется использовать комплексный метод оценки по количественным показателям, характ</w:t>
      </w:r>
      <w:r w:rsidR="00FA38BE">
        <w:rPr>
          <w:rFonts w:ascii="Times New Roman" w:eastAsia="Times New Roman" w:hAnsi="Times New Roman" w:cs="Times New Roman"/>
          <w:sz w:val="28"/>
          <w:szCs w:val="24"/>
        </w:rPr>
        <w:t>еризующим уровень развития (или</w:t>
      </w:r>
      <w:r w:rsidR="00FA38BE">
        <w:rPr>
          <w:rFonts w:ascii="Times New Roman" w:eastAsia="Times New Roman" w:hAnsi="Times New Roman" w:cs="Times New Roman"/>
          <w:sz w:val="28"/>
          <w:szCs w:val="24"/>
        </w:rPr>
        <w:tab/>
        <w:t>динамику</w:t>
      </w:r>
      <w:r w:rsidR="00FA38BE">
        <w:rPr>
          <w:rFonts w:ascii="Times New Roman" w:eastAsia="Times New Roman" w:hAnsi="Times New Roman" w:cs="Times New Roman"/>
          <w:sz w:val="28"/>
          <w:szCs w:val="24"/>
        </w:rPr>
        <w:tab/>
        <w:t>развития,</w:t>
      </w:r>
      <w:r w:rsidR="00FA38BE">
        <w:rPr>
          <w:rFonts w:ascii="Times New Roman" w:eastAsia="Times New Roman" w:hAnsi="Times New Roman" w:cs="Times New Roman"/>
          <w:sz w:val="28"/>
          <w:szCs w:val="24"/>
        </w:rPr>
        <w:tab/>
        <w:t>в</w:t>
      </w:r>
      <w:r w:rsidR="00FA38BE">
        <w:rPr>
          <w:rFonts w:ascii="Times New Roman" w:eastAsia="Times New Roman" w:hAnsi="Times New Roman" w:cs="Times New Roman"/>
          <w:sz w:val="28"/>
          <w:szCs w:val="24"/>
        </w:rPr>
        <w:tab/>
        <w:t>зависимости</w:t>
      </w:r>
      <w:r w:rsidR="00FA38BE">
        <w:rPr>
          <w:rFonts w:ascii="Times New Roman" w:eastAsia="Times New Roman" w:hAnsi="Times New Roman" w:cs="Times New Roman"/>
          <w:sz w:val="28"/>
          <w:szCs w:val="24"/>
        </w:rPr>
        <w:tab/>
        <w:t xml:space="preserve">от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равенства условий) психических, физических, технико-тактических, морфологич</w:t>
      </w:r>
      <w:r w:rsidR="00FA38BE">
        <w:rPr>
          <w:rFonts w:ascii="Times New Roman" w:eastAsia="Times New Roman" w:hAnsi="Times New Roman" w:cs="Times New Roman"/>
          <w:sz w:val="28"/>
          <w:szCs w:val="24"/>
        </w:rPr>
        <w:t>еских и способностей</w:t>
      </w:r>
      <w:r w:rsidR="00FA38BE">
        <w:rPr>
          <w:rFonts w:ascii="Times New Roman" w:eastAsia="Times New Roman" w:hAnsi="Times New Roman" w:cs="Times New Roman"/>
          <w:sz w:val="28"/>
          <w:szCs w:val="24"/>
        </w:rPr>
        <w:tab/>
        <w:t>к</w:t>
      </w:r>
      <w:r w:rsidR="00FA38BE">
        <w:rPr>
          <w:rFonts w:ascii="Times New Roman" w:eastAsia="Times New Roman" w:hAnsi="Times New Roman" w:cs="Times New Roman"/>
          <w:sz w:val="28"/>
          <w:szCs w:val="24"/>
        </w:rPr>
        <w:tab/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взаимо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действию.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br/>
      </w:r>
      <w:r w:rsidR="00FA38BE">
        <w:rPr>
          <w:rFonts w:ascii="Times New Roman" w:eastAsia="Times New Roman" w:hAnsi="Times New Roman" w:cs="Times New Roman"/>
          <w:sz w:val="28"/>
          <w:szCs w:val="24"/>
        </w:rPr>
        <w:t xml:space="preserve">         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Среди психических способностей диагностике подле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жат качественные особенности оперативного мышления, устойчивости и переключения внимания, силы нервной системы (по возбуждению).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br/>
      </w:r>
      <w:r w:rsidR="00FA38BE">
        <w:rPr>
          <w:rFonts w:ascii="Times New Roman" w:eastAsia="Times New Roman" w:hAnsi="Times New Roman" w:cs="Times New Roman"/>
          <w:sz w:val="28"/>
          <w:szCs w:val="24"/>
        </w:rPr>
        <w:t xml:space="preserve">         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Для оценки оперативности мышления применяют уп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рощенный вариант известной игры «15». Программиру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ются два варианта задач из пяти фишек. Учитывается среднее время решения. Интенсивность и устойчивость внимания можно оценить посредств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 xml:space="preserve">ом корректурного метода Бурдона -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Анфимова. При обработке результа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тов исследования хорошо зарекомендовал себя метод И. Д. Баскаковой, предполагающий введение «показа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теля качества»: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br/>
      </w:r>
      <w:r w:rsidRPr="00167F60">
        <w:rPr>
          <w:rFonts w:ascii="Times New Roman" w:eastAsia="Times New Roman" w:hAnsi="Times New Roman" w:cs="Times New Roman"/>
          <w:sz w:val="28"/>
          <w:szCs w:val="24"/>
        </w:rPr>
        <w:br/>
      </w:r>
      <w:r w:rsidR="0079600B">
        <w:rPr>
          <w:rFonts w:ascii="Times New Roman" w:eastAsia="Times New Roman" w:hAnsi="Times New Roman" w:cs="Times New Roman"/>
          <w:sz w:val="28"/>
          <w:szCs w:val="24"/>
        </w:rPr>
        <w:t xml:space="preserve">                 </w:t>
      </w:r>
      <w:r w:rsidRPr="00167F60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 wp14:anchorId="1603D6D3" wp14:editId="2C552988">
            <wp:extent cx="3693405" cy="1028700"/>
            <wp:effectExtent l="0" t="0" r="0" b="0"/>
            <wp:docPr id="4" name="Рисунок 4" descr="http://do.gendocs.ru/pars_docs/tw_refs/191/190864/190864_html_m1c2475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o.gendocs.ru/pars_docs/tw_refs/191/190864/190864_html_m1c24752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40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600B">
        <w:rPr>
          <w:rFonts w:ascii="Times New Roman" w:eastAsia="Times New Roman" w:hAnsi="Times New Roman" w:cs="Times New Roman"/>
          <w:sz w:val="28"/>
          <w:szCs w:val="24"/>
        </w:rPr>
        <w:br/>
      </w:r>
      <w:r w:rsidRPr="00167F60">
        <w:rPr>
          <w:rFonts w:ascii="Times New Roman" w:eastAsia="Times New Roman" w:hAnsi="Times New Roman" w:cs="Times New Roman"/>
          <w:sz w:val="28"/>
          <w:szCs w:val="24"/>
        </w:rPr>
        <w:br/>
      </w:r>
      <w:r w:rsidR="0079600B">
        <w:rPr>
          <w:rFonts w:ascii="Times New Roman" w:eastAsia="Times New Roman" w:hAnsi="Times New Roman" w:cs="Times New Roman"/>
          <w:sz w:val="28"/>
          <w:szCs w:val="24"/>
        </w:rPr>
        <w:t xml:space="preserve">         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Способность к переключению внимания легко прове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ри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ть, используя метод Шульца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 xml:space="preserve"> (отыскивание чисел от 1 до 25, расположенных беспорядочно). Применяются таблицы размером 30х30 см с сеткой цифр 6х6 см. Из двух попыток на разных таблицах учитывается луч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ший результат.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br/>
      </w:r>
      <w:r w:rsidR="00485C79">
        <w:rPr>
          <w:rFonts w:ascii="Times New Roman" w:eastAsia="Times New Roman" w:hAnsi="Times New Roman" w:cs="Times New Roman"/>
          <w:sz w:val="28"/>
          <w:szCs w:val="24"/>
        </w:rPr>
        <w:t xml:space="preserve">             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 xml:space="preserve">Качественные особенности силы нервной системы (по возбуждению) можно выявить посредством </w:t>
      </w:r>
      <w:proofErr w:type="spellStart"/>
      <w:r w:rsidR="0079600B">
        <w:rPr>
          <w:rFonts w:ascii="Times New Roman" w:eastAsia="Times New Roman" w:hAnsi="Times New Roman" w:cs="Times New Roman"/>
          <w:sz w:val="28"/>
          <w:szCs w:val="24"/>
        </w:rPr>
        <w:t>теппинг</w:t>
      </w:r>
      <w:proofErr w:type="spellEnd"/>
      <w:r w:rsidR="0079600B">
        <w:rPr>
          <w:rFonts w:ascii="Times New Roman" w:eastAsia="Times New Roman" w:hAnsi="Times New Roman" w:cs="Times New Roman"/>
          <w:sz w:val="28"/>
          <w:szCs w:val="24"/>
        </w:rPr>
        <w:t>-теста (Е. Р. Ильин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). На заранее заготовленных блан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 xml:space="preserve">ках чертят пять квадратов 5х5 см. По сигналу тренера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lastRenderedPageBreak/>
        <w:t>«Марш» испытуемый в максимально быстром темпе на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носит отметки карандашом, последовательно переходя в квадраты через каждые 10 с. Полученный результат выражают графически. Особенности силы нервной сис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темы определяются характером кривой темпа: превыше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ние исхо</w:t>
      </w:r>
      <w:r w:rsidR="00485C79">
        <w:rPr>
          <w:rFonts w:ascii="Times New Roman" w:eastAsia="Times New Roman" w:hAnsi="Times New Roman" w:cs="Times New Roman"/>
          <w:sz w:val="28"/>
          <w:szCs w:val="24"/>
        </w:rPr>
        <w:t xml:space="preserve">дных результатов к концу работы -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сильная нервн</w:t>
      </w:r>
      <w:r w:rsidR="00485C79">
        <w:rPr>
          <w:rFonts w:ascii="Times New Roman" w:eastAsia="Times New Roman" w:hAnsi="Times New Roman" w:cs="Times New Roman"/>
          <w:sz w:val="28"/>
          <w:szCs w:val="24"/>
        </w:rPr>
        <w:t>ая система, поддержание темпа - средняя,</w:t>
      </w:r>
      <w:r w:rsidR="00485C79">
        <w:rPr>
          <w:rFonts w:ascii="Times New Roman" w:eastAsia="Times New Roman" w:hAnsi="Times New Roman" w:cs="Times New Roman"/>
          <w:sz w:val="28"/>
          <w:szCs w:val="24"/>
        </w:rPr>
        <w:tab/>
        <w:t>паде</w:t>
      </w:r>
      <w:r w:rsidR="00485C79">
        <w:rPr>
          <w:rFonts w:ascii="Times New Roman" w:eastAsia="Times New Roman" w:hAnsi="Times New Roman" w:cs="Times New Roman"/>
          <w:sz w:val="28"/>
          <w:szCs w:val="24"/>
        </w:rPr>
        <w:softHyphen/>
        <w:t>ние - слабая</w:t>
      </w:r>
      <w:r w:rsidR="00485C79">
        <w:rPr>
          <w:rFonts w:ascii="Times New Roman" w:eastAsia="Times New Roman" w:hAnsi="Times New Roman" w:cs="Times New Roman"/>
          <w:sz w:val="28"/>
          <w:szCs w:val="24"/>
        </w:rPr>
        <w:tab/>
        <w:t>нервная</w:t>
      </w:r>
      <w:r w:rsidR="00485C79">
        <w:rPr>
          <w:rFonts w:ascii="Times New Roman" w:eastAsia="Times New Roman" w:hAnsi="Times New Roman" w:cs="Times New Roman"/>
          <w:sz w:val="28"/>
          <w:szCs w:val="24"/>
        </w:rPr>
        <w:tab/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система.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br/>
      </w:r>
      <w:r w:rsidR="00153F92">
        <w:rPr>
          <w:rFonts w:ascii="Times New Roman" w:eastAsia="Times New Roman" w:hAnsi="Times New Roman" w:cs="Times New Roman"/>
          <w:sz w:val="28"/>
          <w:szCs w:val="24"/>
        </w:rPr>
        <w:t xml:space="preserve">           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Доказано (Б. А. Вяткин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), что успех деятельнос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 xml:space="preserve">ти в условиях соревновательного стресса </w:t>
      </w:r>
      <w:proofErr w:type="gramStart"/>
      <w:r w:rsidRPr="00167F60">
        <w:rPr>
          <w:rFonts w:ascii="Times New Roman" w:eastAsia="Times New Roman" w:hAnsi="Times New Roman" w:cs="Times New Roman"/>
          <w:sz w:val="28"/>
          <w:szCs w:val="24"/>
        </w:rPr>
        <w:t>обусловлен</w:t>
      </w:r>
      <w:proofErr w:type="gramEnd"/>
      <w:r w:rsidRPr="00167F60">
        <w:rPr>
          <w:rFonts w:ascii="Times New Roman" w:eastAsia="Times New Roman" w:hAnsi="Times New Roman" w:cs="Times New Roman"/>
          <w:sz w:val="28"/>
          <w:szCs w:val="24"/>
        </w:rPr>
        <w:t xml:space="preserve"> прежде всего силой нервной системы.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br/>
      </w:r>
      <w:r w:rsidR="00153F92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      </w:t>
      </w:r>
      <w:r w:rsidRPr="00167F6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Физические способности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 xml:space="preserve"> определяются по пок</w:t>
      </w:r>
      <w:r w:rsidR="00153F92">
        <w:rPr>
          <w:rFonts w:ascii="Times New Roman" w:eastAsia="Times New Roman" w:hAnsi="Times New Roman" w:cs="Times New Roman"/>
          <w:sz w:val="28"/>
          <w:szCs w:val="24"/>
        </w:rPr>
        <w:t>азате</w:t>
      </w:r>
      <w:r w:rsidR="00153F92">
        <w:rPr>
          <w:rFonts w:ascii="Times New Roman" w:eastAsia="Times New Roman" w:hAnsi="Times New Roman" w:cs="Times New Roman"/>
          <w:sz w:val="28"/>
          <w:szCs w:val="24"/>
        </w:rPr>
        <w:softHyphen/>
        <w:t>лям быстроты перемещения, прыгучести</w:t>
      </w:r>
      <w:r w:rsidR="00153F92">
        <w:rPr>
          <w:rFonts w:ascii="Times New Roman" w:eastAsia="Times New Roman" w:hAnsi="Times New Roman" w:cs="Times New Roman"/>
          <w:sz w:val="28"/>
          <w:szCs w:val="24"/>
        </w:rPr>
        <w:tab/>
        <w:t xml:space="preserve"> и</w:t>
      </w:r>
      <w:r w:rsidR="00153F92">
        <w:rPr>
          <w:rFonts w:ascii="Times New Roman" w:eastAsia="Times New Roman" w:hAnsi="Times New Roman" w:cs="Times New Roman"/>
          <w:sz w:val="28"/>
          <w:szCs w:val="24"/>
        </w:rPr>
        <w:tab/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динамической</w:t>
      </w:r>
      <w:r w:rsidR="00153F9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силы. Для оценки быстроты перемещения можно исполь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зовать бег с изменением направления на короткие от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 xml:space="preserve">резки (до 30 м): «челночный» бег, бег «елочкой» и т.д. </w:t>
      </w:r>
      <w:proofErr w:type="gramStart"/>
      <w:r w:rsidRPr="00167F60">
        <w:rPr>
          <w:rFonts w:ascii="Times New Roman" w:eastAsia="Times New Roman" w:hAnsi="Times New Roman" w:cs="Times New Roman"/>
          <w:sz w:val="28"/>
          <w:szCs w:val="24"/>
        </w:rPr>
        <w:t>Прыгучесть измеряется по разности доставания подве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шенного предмета вытянутой рукой стоя на месте и в прыжке после разбега 1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 xml:space="preserve"> -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2 м. Динамическая сила мо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жет быть измерена при броске набивного мяча весом 1 кг двумя руками из-за головы в прыжке с места (об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щая сила), толчке мяча вперед-вверх с места или пе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редаче мяча сверху двумя ру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ками на дальность (спе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softHyphen/>
        <w:t>циальная сила).</w:t>
      </w:r>
      <w:proofErr w:type="gramEnd"/>
    </w:p>
    <w:p w:rsidR="0079600B" w:rsidRDefault="0079600B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Исходное положение  - 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 xml:space="preserve"> набивно</w:t>
      </w:r>
      <w:r>
        <w:rPr>
          <w:rFonts w:ascii="Times New Roman" w:eastAsia="Times New Roman" w:hAnsi="Times New Roman" w:cs="Times New Roman"/>
          <w:sz w:val="28"/>
          <w:szCs w:val="24"/>
        </w:rPr>
        <w:t>й мяч вверху над лицом. Передаче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 xml:space="preserve"> на дальность предшествует передача над собой на высоту до 1 м. Во всех случаях учитывается лучший результат из трех попыток.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br/>
      </w:r>
      <w:r w:rsidR="008631F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      </w:t>
      </w:r>
      <w:r w:rsidR="00167F60" w:rsidRPr="00167F6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gramStart"/>
      <w:r w:rsidR="00167F60" w:rsidRPr="00167F60">
        <w:rPr>
          <w:rFonts w:ascii="Times New Roman" w:eastAsia="Times New Roman" w:hAnsi="Times New Roman" w:cs="Times New Roman"/>
          <w:b/>
          <w:bCs/>
          <w:sz w:val="28"/>
          <w:szCs w:val="24"/>
        </w:rPr>
        <w:t>Технические способности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включают особенности тех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>ники владения мячом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в наиболее существенных для иг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>ровой роли связующего приемах игры: при передачах, нападающих ударах, блокировании.</w:t>
      </w:r>
      <w:proofErr w:type="gramEnd"/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 xml:space="preserve"> Для оценки техни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ки передач использу</w:t>
      </w:r>
      <w:r w:rsidR="00BA1D0B">
        <w:rPr>
          <w:rFonts w:ascii="Times New Roman" w:eastAsia="Times New Roman" w:hAnsi="Times New Roman" w:cs="Times New Roman"/>
          <w:sz w:val="28"/>
          <w:szCs w:val="24"/>
        </w:rPr>
        <w:t>ют мишень на стене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>. Передачу выполняют последовател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ьно в двух исходных положениях - 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 xml:space="preserve"> лицом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и спиной к стене: над собой (высота до 1 м) - в мишень - над собой - поворот на 180° - в мишень - поворот лицом - 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>над собой и т. д. В оценку входит сум</w:t>
      </w:r>
      <w:r>
        <w:rPr>
          <w:rFonts w:ascii="Times New Roman" w:eastAsia="Times New Roman" w:hAnsi="Times New Roman" w:cs="Times New Roman"/>
          <w:sz w:val="28"/>
          <w:szCs w:val="24"/>
        </w:rPr>
        <w:t>марный показатель двадцати пере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>дач. При нападающем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ударе оценивается точность дей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>ствий при оптимальной силе удара. Площадка делится на 9 квадратов (</w:t>
      </w:r>
      <w:r>
        <w:rPr>
          <w:rFonts w:ascii="Times New Roman" w:eastAsia="Times New Roman" w:hAnsi="Times New Roman" w:cs="Times New Roman"/>
          <w:sz w:val="28"/>
          <w:szCs w:val="24"/>
        </w:rPr>
        <w:t>3Х3 м). Нападающий удар выполня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>ется из зоны 3 со вто</w:t>
      </w:r>
      <w:r>
        <w:rPr>
          <w:rFonts w:ascii="Times New Roman" w:eastAsia="Times New Roman" w:hAnsi="Times New Roman" w:cs="Times New Roman"/>
          <w:sz w:val="28"/>
          <w:szCs w:val="24"/>
        </w:rPr>
        <w:t>рой передачи тренера. Учитывает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>ся количество правильно выполненных ударов из девяти попыток. При необх</w:t>
      </w:r>
      <w:r>
        <w:rPr>
          <w:rFonts w:ascii="Times New Roman" w:eastAsia="Times New Roman" w:hAnsi="Times New Roman" w:cs="Times New Roman"/>
          <w:sz w:val="28"/>
          <w:szCs w:val="24"/>
        </w:rPr>
        <w:t>одимости сетка может быть сниже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>на. Качественные осо</w:t>
      </w:r>
      <w:r>
        <w:rPr>
          <w:rFonts w:ascii="Times New Roman" w:eastAsia="Times New Roman" w:hAnsi="Times New Roman" w:cs="Times New Roman"/>
          <w:sz w:val="28"/>
          <w:szCs w:val="24"/>
        </w:rPr>
        <w:t>бенности при блокировании объек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>тивно оценить весьма трудно. Можно лишь судить о предпосылках из развития па основе дальности переноса рук через сетку. Для этого следует использовать весьма прос</w:t>
      </w:r>
      <w:r w:rsidR="00F746FA">
        <w:rPr>
          <w:rFonts w:ascii="Times New Roman" w:eastAsia="Times New Roman" w:hAnsi="Times New Roman" w:cs="Times New Roman"/>
          <w:sz w:val="28"/>
          <w:szCs w:val="24"/>
        </w:rPr>
        <w:t>тое приспособление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t>. Величина пере</w:t>
      </w:r>
      <w:r w:rsidR="00167F60"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носа рук в сантиметрах в прыжке с места или после перемещения в один-два шага влево и вправо и будет служить критерием оц</w:t>
      </w:r>
      <w:r>
        <w:rPr>
          <w:rFonts w:ascii="Times New Roman" w:eastAsia="Times New Roman" w:hAnsi="Times New Roman" w:cs="Times New Roman"/>
          <w:sz w:val="28"/>
          <w:szCs w:val="24"/>
        </w:rPr>
        <w:t>енки. Учитывается лучший результат из трех попыток.</w:t>
      </w:r>
    </w:p>
    <w:p w:rsidR="0079600B" w:rsidRDefault="00167F60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67F60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>Тактические способности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 xml:space="preserve"> включают качественные особенности действи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й при второй передаче мяча в мо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дельных (взаимодейс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твие с нападающими) и соревнова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 xml:space="preserve">тельных (эффективность) условиях. </w:t>
      </w:r>
      <w:proofErr w:type="gramStart"/>
      <w:r w:rsidRPr="00167F60">
        <w:rPr>
          <w:rFonts w:ascii="Times New Roman" w:eastAsia="Times New Roman" w:hAnsi="Times New Roman" w:cs="Times New Roman"/>
          <w:sz w:val="28"/>
          <w:szCs w:val="24"/>
        </w:rPr>
        <w:t>Модельные условия предполагают взаимодействие связующего с двумя-тремя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br/>
        <w:t>нападающими против одного-трех блокирующих.</w:t>
      </w:r>
      <w:proofErr w:type="gramEnd"/>
      <w:r w:rsidRPr="00167F6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gramStart"/>
      <w:r w:rsidRPr="00167F60">
        <w:rPr>
          <w:rFonts w:ascii="Times New Roman" w:eastAsia="Times New Roman" w:hAnsi="Times New Roman" w:cs="Times New Roman"/>
          <w:sz w:val="28"/>
          <w:szCs w:val="24"/>
        </w:rPr>
        <w:t>Связующий</w:t>
      </w:r>
      <w:proofErr w:type="gramEnd"/>
      <w:r w:rsidRPr="00167F60">
        <w:rPr>
          <w:rFonts w:ascii="Times New Roman" w:eastAsia="Times New Roman" w:hAnsi="Times New Roman" w:cs="Times New Roman"/>
          <w:sz w:val="28"/>
          <w:szCs w:val="24"/>
        </w:rPr>
        <w:t xml:space="preserve"> располагается у сетки. Первую передачу из зоны 6 выполняет тренер. </w:t>
      </w:r>
      <w:proofErr w:type="gramStart"/>
      <w:r w:rsidRPr="00167F60">
        <w:rPr>
          <w:rFonts w:ascii="Times New Roman" w:eastAsia="Times New Roman" w:hAnsi="Times New Roman" w:cs="Times New Roman"/>
          <w:sz w:val="28"/>
          <w:szCs w:val="24"/>
        </w:rPr>
        <w:t>В задачу связующего входит создать нападающим наиболее благоприятные условия для атаки.</w:t>
      </w:r>
      <w:proofErr w:type="gramEnd"/>
      <w:r w:rsidRPr="00167F60">
        <w:rPr>
          <w:rFonts w:ascii="Times New Roman" w:eastAsia="Times New Roman" w:hAnsi="Times New Roman" w:cs="Times New Roman"/>
          <w:sz w:val="28"/>
          <w:szCs w:val="24"/>
        </w:rPr>
        <w:t xml:space="preserve"> Непременным «условием» данного упражне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ния должны быть атакующие действия нападающего в зоне 3 с низкой передачи и параллельно оценка действий блокирующих. Учитывается количество эффективных передач (без блока и против одного блока) к общему их числу за вычетом явно некачественных и ошибочных. Оценка эффективности тактических действий предпола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softHyphen/>
        <w:t>гает соревновательные условия. Во внимание берутся передачи, выполняемые в площади атаки. Методика оценки эффективности та же.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br/>
      </w:r>
      <w:r w:rsidR="0079600B">
        <w:rPr>
          <w:rFonts w:ascii="Times New Roman" w:eastAsia="Times New Roman" w:hAnsi="Times New Roman" w:cs="Times New Roman"/>
          <w:b/>
          <w:bCs/>
          <w:color w:val="666666"/>
          <w:sz w:val="28"/>
          <w:szCs w:val="24"/>
        </w:rPr>
        <w:t xml:space="preserve">         </w:t>
      </w:r>
      <w:r w:rsidRPr="00167F6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Морфологические особенности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 xml:space="preserve"> включают длину тела связующего. Измере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ния производятся по высоте вытя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нутой руки.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br/>
        <w:t>Результаты тестирования ранжируются для каждого связующего. При необходимости можно использовать также результаты д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иагностики способностей к обуче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нию. Общая (интегральна</w:t>
      </w:r>
      <w:r w:rsidR="00A66EB3">
        <w:rPr>
          <w:rFonts w:ascii="Times New Roman" w:eastAsia="Times New Roman" w:hAnsi="Times New Roman" w:cs="Times New Roman"/>
          <w:sz w:val="28"/>
          <w:szCs w:val="24"/>
        </w:rPr>
        <w:t>я) оценка на данном этапе будет</w:t>
      </w:r>
      <w:r w:rsidR="00A66EB3">
        <w:rPr>
          <w:rFonts w:ascii="Times New Roman" w:eastAsia="Times New Roman" w:hAnsi="Times New Roman" w:cs="Times New Roman"/>
          <w:sz w:val="28"/>
          <w:szCs w:val="24"/>
        </w:rPr>
        <w:tab/>
        <w:t xml:space="preserve"> иметь сравнительный</w:t>
      </w:r>
      <w:r w:rsidR="00A66EB3">
        <w:rPr>
          <w:rFonts w:ascii="Times New Roman" w:eastAsia="Times New Roman" w:hAnsi="Times New Roman" w:cs="Times New Roman"/>
          <w:sz w:val="28"/>
          <w:szCs w:val="24"/>
        </w:rPr>
        <w:tab/>
      </w:r>
      <w:r w:rsidR="0079600B">
        <w:rPr>
          <w:rFonts w:ascii="Times New Roman" w:eastAsia="Times New Roman" w:hAnsi="Times New Roman" w:cs="Times New Roman"/>
          <w:sz w:val="28"/>
          <w:szCs w:val="24"/>
        </w:rPr>
        <w:t>характер.</w:t>
      </w:r>
    </w:p>
    <w:p w:rsidR="00E53306" w:rsidRPr="0079600B" w:rsidRDefault="00167F60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67F60">
        <w:rPr>
          <w:rFonts w:ascii="Times New Roman" w:eastAsia="Times New Roman" w:hAnsi="Times New Roman" w:cs="Times New Roman"/>
          <w:sz w:val="28"/>
          <w:szCs w:val="24"/>
        </w:rPr>
        <w:t>С учетом большого числа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 xml:space="preserve"> слагаемых метод получе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ния</w:t>
      </w:r>
      <w:r w:rsidR="00FD7501">
        <w:rPr>
          <w:rFonts w:ascii="Times New Roman" w:eastAsia="Times New Roman" w:hAnsi="Times New Roman" w:cs="Times New Roman"/>
          <w:sz w:val="28"/>
          <w:szCs w:val="24"/>
        </w:rPr>
        <w:t xml:space="preserve"> интегрального ранга признается</w:t>
      </w:r>
      <w:r w:rsidR="00FD7501">
        <w:rPr>
          <w:rFonts w:ascii="Times New Roman" w:eastAsia="Times New Roman" w:hAnsi="Times New Roman" w:cs="Times New Roman"/>
          <w:sz w:val="28"/>
          <w:szCs w:val="24"/>
        </w:rPr>
        <w:tab/>
        <w:t xml:space="preserve">  как</w:t>
      </w:r>
      <w:r w:rsidR="00FD7501">
        <w:rPr>
          <w:rFonts w:ascii="Times New Roman" w:eastAsia="Times New Roman" w:hAnsi="Times New Roman" w:cs="Times New Roman"/>
          <w:sz w:val="28"/>
          <w:szCs w:val="24"/>
        </w:rPr>
        <w:tab/>
        <w:t>достаточно</w:t>
      </w:r>
      <w:r w:rsidR="00FD7501">
        <w:rPr>
          <w:rFonts w:ascii="Times New Roman" w:eastAsia="Times New Roman" w:hAnsi="Times New Roman" w:cs="Times New Roman"/>
          <w:sz w:val="28"/>
          <w:szCs w:val="24"/>
        </w:rPr>
        <w:tab/>
        <w:t xml:space="preserve">  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t>корректный.</w:t>
      </w:r>
      <w:r w:rsidRPr="00167F60">
        <w:rPr>
          <w:rFonts w:ascii="Times New Roman" w:eastAsia="Times New Roman" w:hAnsi="Times New Roman" w:cs="Times New Roman"/>
          <w:sz w:val="28"/>
          <w:szCs w:val="24"/>
        </w:rPr>
        <w:br/>
      </w:r>
    </w:p>
    <w:p w:rsidR="002E67DE" w:rsidRDefault="00816097" w:rsidP="002E67D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3. Специализация </w:t>
      </w:r>
      <w:proofErr w:type="gramStart"/>
      <w:r w:rsidR="00B530B8" w:rsidRPr="004B1668">
        <w:rPr>
          <w:rFonts w:ascii="Times New Roman" w:eastAsia="Times New Roman" w:hAnsi="Times New Roman" w:cs="Times New Roman"/>
          <w:b/>
          <w:bCs/>
          <w:sz w:val="28"/>
          <w:szCs w:val="24"/>
        </w:rPr>
        <w:t>связующего</w:t>
      </w:r>
      <w:proofErr w:type="gramEnd"/>
    </w:p>
    <w:p w:rsidR="0079600B" w:rsidRDefault="0079600B" w:rsidP="00A43CEC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    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 xml:space="preserve">Итак, мы решили одну из важных задач </w:t>
      </w:r>
      <w:r w:rsidR="00A11FA5">
        <w:rPr>
          <w:rFonts w:ascii="Times New Roman" w:eastAsia="Times New Roman" w:hAnsi="Times New Roman" w:cs="Times New Roman"/>
          <w:sz w:val="28"/>
          <w:szCs w:val="24"/>
        </w:rPr>
        <w:t xml:space="preserve">в подготовке юного волейболиста - </w:t>
      </w:r>
      <w:r>
        <w:rPr>
          <w:rFonts w:ascii="Times New Roman" w:eastAsia="Times New Roman" w:hAnsi="Times New Roman" w:cs="Times New Roman"/>
          <w:sz w:val="28"/>
          <w:szCs w:val="24"/>
        </w:rPr>
        <w:t>определили его игровую функ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 xml:space="preserve">цию. Значит ли это, что вся </w:t>
      </w:r>
      <w:r>
        <w:rPr>
          <w:rFonts w:ascii="Times New Roman" w:eastAsia="Times New Roman" w:hAnsi="Times New Roman" w:cs="Times New Roman"/>
          <w:sz w:val="28"/>
          <w:szCs w:val="24"/>
        </w:rPr>
        <w:t>последующая работа долж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>на сводиться к ее развитию и совершенствованию? Ни в коем случае. Ведущ</w:t>
      </w:r>
      <w:r>
        <w:rPr>
          <w:rFonts w:ascii="Times New Roman" w:eastAsia="Times New Roman" w:hAnsi="Times New Roman" w:cs="Times New Roman"/>
          <w:sz w:val="28"/>
          <w:szCs w:val="24"/>
        </w:rPr>
        <w:t>ими задачами на данном этапе остаются:</w:t>
      </w:r>
    </w:p>
    <w:p w:rsidR="0079600B" w:rsidRDefault="0079600B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1.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 xml:space="preserve">Повышение уровня </w:t>
      </w:r>
      <w:r>
        <w:rPr>
          <w:rFonts w:ascii="Times New Roman" w:eastAsia="Times New Roman" w:hAnsi="Times New Roman" w:cs="Times New Roman"/>
          <w:sz w:val="28"/>
          <w:szCs w:val="24"/>
        </w:rPr>
        <w:t>физической подготовленности.</w:t>
      </w:r>
    </w:p>
    <w:p w:rsidR="0079600B" w:rsidRDefault="0079600B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2.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>Развитие специальных</w:t>
      </w:r>
      <w:r w:rsidR="005C24F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>качеств</w:t>
      </w:r>
      <w:r w:rsidR="005C24F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>и способностей,</w:t>
      </w:r>
      <w:r w:rsidR="00A6765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>не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softHyphen/>
      </w:r>
      <w:r w:rsidR="00A11FA5">
        <w:rPr>
          <w:rFonts w:ascii="Times New Roman" w:eastAsia="Times New Roman" w:hAnsi="Times New Roman" w:cs="Times New Roman"/>
          <w:sz w:val="28"/>
          <w:szCs w:val="24"/>
        </w:rPr>
        <w:t xml:space="preserve">обходимых </w:t>
      </w:r>
      <w:r w:rsidR="005C24F0">
        <w:rPr>
          <w:rFonts w:ascii="Times New Roman" w:eastAsia="Times New Roman" w:hAnsi="Times New Roman" w:cs="Times New Roman"/>
          <w:sz w:val="28"/>
          <w:szCs w:val="24"/>
        </w:rPr>
        <w:t xml:space="preserve">  </w:t>
      </w:r>
      <w:r w:rsidR="00A11FA5">
        <w:rPr>
          <w:rFonts w:ascii="Times New Roman" w:eastAsia="Times New Roman" w:hAnsi="Times New Roman" w:cs="Times New Roman"/>
          <w:sz w:val="28"/>
          <w:szCs w:val="24"/>
        </w:rPr>
        <w:t>для</w:t>
      </w:r>
      <w:r w:rsidR="00FF173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11FA5">
        <w:rPr>
          <w:rFonts w:ascii="Times New Roman" w:eastAsia="Times New Roman" w:hAnsi="Times New Roman" w:cs="Times New Roman"/>
          <w:sz w:val="28"/>
          <w:szCs w:val="24"/>
        </w:rPr>
        <w:t>совершенствования</w:t>
      </w:r>
      <w:r w:rsidR="00A11FA5">
        <w:rPr>
          <w:rFonts w:ascii="Times New Roman" w:eastAsia="Times New Roman" w:hAnsi="Times New Roman" w:cs="Times New Roman"/>
          <w:sz w:val="28"/>
          <w:szCs w:val="24"/>
        </w:rPr>
        <w:tab/>
        <w:t>навыков</w:t>
      </w:r>
      <w:r w:rsidR="00A11FA5">
        <w:rPr>
          <w:rFonts w:ascii="Times New Roman" w:eastAsia="Times New Roman" w:hAnsi="Times New Roman" w:cs="Times New Roman"/>
          <w:sz w:val="28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4"/>
        </w:rPr>
        <w:t>игры.</w:t>
      </w:r>
    </w:p>
    <w:p w:rsidR="0079600B" w:rsidRDefault="0079600B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3.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>Прочное овладение осно</w:t>
      </w:r>
      <w:r>
        <w:rPr>
          <w:rFonts w:ascii="Times New Roman" w:eastAsia="Times New Roman" w:hAnsi="Times New Roman" w:cs="Times New Roman"/>
          <w:sz w:val="28"/>
          <w:szCs w:val="24"/>
        </w:rPr>
        <w:t>вами техники и тактики игры.</w:t>
      </w:r>
    </w:p>
    <w:p w:rsidR="0079600B" w:rsidRDefault="0079600B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4.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 xml:space="preserve">Создание </w:t>
      </w:r>
      <w:r w:rsidR="005C24F0">
        <w:rPr>
          <w:rFonts w:ascii="Times New Roman" w:eastAsia="Times New Roman" w:hAnsi="Times New Roman" w:cs="Times New Roman"/>
          <w:sz w:val="28"/>
          <w:szCs w:val="24"/>
        </w:rPr>
        <w:t xml:space="preserve">     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>предпосылок</w:t>
      </w:r>
      <w:r w:rsidR="005C24F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 xml:space="preserve">(базовой </w:t>
      </w:r>
      <w:r w:rsidR="005C24F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 xml:space="preserve">основы) </w:t>
      </w:r>
      <w:r w:rsidR="005C24F0">
        <w:rPr>
          <w:rFonts w:ascii="Times New Roman" w:eastAsia="Times New Roman" w:hAnsi="Times New Roman" w:cs="Times New Roman"/>
          <w:sz w:val="28"/>
          <w:szCs w:val="24"/>
        </w:rPr>
        <w:t xml:space="preserve">    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>для</w:t>
      </w:r>
      <w:r w:rsidR="005C24F0">
        <w:rPr>
          <w:rFonts w:ascii="Times New Roman" w:eastAsia="Times New Roman" w:hAnsi="Times New Roman" w:cs="Times New Roman"/>
          <w:sz w:val="28"/>
          <w:szCs w:val="24"/>
        </w:rPr>
        <w:t xml:space="preserve">   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 xml:space="preserve"> раз</w:t>
      </w:r>
      <w:r w:rsidR="00A11FA5">
        <w:rPr>
          <w:rFonts w:ascii="Times New Roman" w:eastAsia="Times New Roman" w:hAnsi="Times New Roman" w:cs="Times New Roman"/>
          <w:sz w:val="28"/>
          <w:szCs w:val="24"/>
        </w:rPr>
        <w:softHyphen/>
        <w:t>вития</w:t>
      </w:r>
      <w:r w:rsidR="005C24F0">
        <w:rPr>
          <w:rFonts w:ascii="Times New Roman" w:eastAsia="Times New Roman" w:hAnsi="Times New Roman" w:cs="Times New Roman"/>
          <w:sz w:val="28"/>
          <w:szCs w:val="24"/>
        </w:rPr>
        <w:t xml:space="preserve">    </w:t>
      </w:r>
      <w:r w:rsidR="00A11FA5">
        <w:rPr>
          <w:rFonts w:ascii="Times New Roman" w:eastAsia="Times New Roman" w:hAnsi="Times New Roman" w:cs="Times New Roman"/>
          <w:sz w:val="28"/>
          <w:szCs w:val="24"/>
        </w:rPr>
        <w:t xml:space="preserve"> и совершенствования</w:t>
      </w:r>
      <w:r w:rsidR="00A11FA5">
        <w:rPr>
          <w:rFonts w:ascii="Times New Roman" w:eastAsia="Times New Roman" w:hAnsi="Times New Roman" w:cs="Times New Roman"/>
          <w:sz w:val="28"/>
          <w:szCs w:val="24"/>
        </w:rPr>
        <w:tab/>
        <w:t>способностей</w:t>
      </w:r>
      <w:r w:rsidR="00A11FA5">
        <w:rPr>
          <w:rFonts w:ascii="Times New Roman" w:eastAsia="Times New Roman" w:hAnsi="Times New Roman" w:cs="Times New Roman"/>
          <w:sz w:val="28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4"/>
        </w:rPr>
        <w:t>связующего.</w:t>
      </w:r>
    </w:p>
    <w:p w:rsidR="0079600B" w:rsidRDefault="0090346E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B1668">
        <w:rPr>
          <w:rFonts w:ascii="Times New Roman" w:eastAsia="Times New Roman" w:hAnsi="Times New Roman" w:cs="Times New Roman"/>
          <w:sz w:val="28"/>
          <w:szCs w:val="24"/>
        </w:rPr>
        <w:t>Эти задачи вытекают из общих закономерност</w:t>
      </w:r>
      <w:r w:rsidR="00A11FA5">
        <w:rPr>
          <w:rFonts w:ascii="Times New Roman" w:eastAsia="Times New Roman" w:hAnsi="Times New Roman" w:cs="Times New Roman"/>
          <w:sz w:val="28"/>
          <w:szCs w:val="24"/>
        </w:rPr>
        <w:t>е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й мно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softHyphen/>
        <w:t>голетней подготовки юных</w:t>
      </w:r>
      <w:r w:rsidR="00A6765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FF1732">
        <w:rPr>
          <w:rFonts w:ascii="Times New Roman" w:eastAsia="Times New Roman" w:hAnsi="Times New Roman" w:cs="Times New Roman"/>
          <w:sz w:val="28"/>
          <w:szCs w:val="24"/>
        </w:rPr>
        <w:t>волейболистов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79600B" w:rsidRDefault="0090346E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B1668">
        <w:rPr>
          <w:rFonts w:ascii="Times New Roman" w:eastAsia="Times New Roman" w:hAnsi="Times New Roman" w:cs="Times New Roman"/>
          <w:sz w:val="28"/>
          <w:szCs w:val="24"/>
        </w:rPr>
        <w:t>Вся особенность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 xml:space="preserve"> работы на данном этапе заключа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ется в том, что решение четвертой задачи приобретает с этого момента целенаправленный характер.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br/>
      </w:r>
      <w:r w:rsidR="00FF1732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      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Учитывая, что первые трудные задачи вытекают из общих принципов, ос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тановимся на содержании и характеристике средств четвертой.</w:t>
      </w:r>
    </w:p>
    <w:p w:rsidR="0079600B" w:rsidRDefault="0090346E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B1668">
        <w:rPr>
          <w:rFonts w:ascii="Times New Roman" w:eastAsia="Times New Roman" w:hAnsi="Times New Roman" w:cs="Times New Roman"/>
          <w:sz w:val="28"/>
          <w:szCs w:val="24"/>
        </w:rPr>
        <w:t>Приступая к разработке средств (упражнений) с целью их направленного влияния на развитие отмечен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softHyphen/>
        <w:t>ных качеств и способностей связующего, необходимо в основу их подбора и взаим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освязи взять системный прин</w:t>
      </w:r>
      <w:r w:rsidR="00A650FD">
        <w:rPr>
          <w:rFonts w:ascii="Times New Roman" w:eastAsia="Times New Roman" w:hAnsi="Times New Roman" w:cs="Times New Roman"/>
          <w:sz w:val="28"/>
          <w:szCs w:val="24"/>
        </w:rPr>
        <w:t>цип.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 Так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ой подход позволит учесть и увя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зать сложные и на первый в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 xml:space="preserve">згляд разноплановые задачи: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принципы формирова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ния двигательного навыка, специ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фику волейбола и логику поэтапной 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периодизации уче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softHyphen/>
        <w:t xml:space="preserve">но-тренировочного процесса. </w:t>
      </w:r>
    </w:p>
    <w:p w:rsidR="0079600B" w:rsidRDefault="0090346E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B1668">
        <w:rPr>
          <w:rFonts w:ascii="Times New Roman" w:eastAsia="Times New Roman" w:hAnsi="Times New Roman" w:cs="Times New Roman"/>
          <w:sz w:val="28"/>
          <w:szCs w:val="24"/>
        </w:rPr>
        <w:t>С учетом этого вся работа будет строит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ься в такой последовательности:</w:t>
      </w:r>
    </w:p>
    <w:p w:rsidR="0079600B" w:rsidRDefault="0079600B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1.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>Воспитание специальных качеств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и способностей (средства СФП).</w:t>
      </w:r>
    </w:p>
    <w:p w:rsidR="0079600B" w:rsidRDefault="00341F1B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2.</w:t>
      </w:r>
      <w:r w:rsidRPr="00341F1B">
        <w:rPr>
          <w:rFonts w:ascii="Times New Roman" w:eastAsia="Times New Roman" w:hAnsi="Times New Roman" w:cs="Times New Roman"/>
          <w:color w:val="FFFFFF" w:themeColor="background1"/>
          <w:sz w:val="28"/>
          <w:szCs w:val="24"/>
        </w:rPr>
        <w:t>а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>Овладение основ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ой навыка второй передачи мяча.</w:t>
      </w:r>
    </w:p>
    <w:p w:rsidR="0079600B" w:rsidRDefault="0090346E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B1668">
        <w:rPr>
          <w:rFonts w:ascii="Times New Roman" w:eastAsia="Times New Roman" w:hAnsi="Times New Roman" w:cs="Times New Roman"/>
          <w:sz w:val="28"/>
          <w:szCs w:val="24"/>
        </w:rPr>
        <w:t>3. Соединение качеств и</w:t>
      </w:r>
      <w:r w:rsidR="00A6765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способностей с</w:t>
      </w:r>
      <w:r w:rsidR="00A6765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основой на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вы</w:t>
      </w:r>
      <w:r w:rsidR="00A650FD">
        <w:rPr>
          <w:rFonts w:ascii="Times New Roman" w:eastAsia="Times New Roman" w:hAnsi="Times New Roman" w:cs="Times New Roman"/>
          <w:sz w:val="28"/>
          <w:szCs w:val="24"/>
        </w:rPr>
        <w:t>ка второй</w:t>
      </w:r>
      <w:r w:rsidR="004C4AA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650FD">
        <w:rPr>
          <w:rFonts w:ascii="Times New Roman" w:eastAsia="Times New Roman" w:hAnsi="Times New Roman" w:cs="Times New Roman"/>
          <w:sz w:val="28"/>
          <w:szCs w:val="24"/>
        </w:rPr>
        <w:t xml:space="preserve">передачи 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(взаимосвязь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ab/>
        <w:t>качеств и навыка).</w:t>
      </w:r>
    </w:p>
    <w:p w:rsidR="0079600B" w:rsidRDefault="0090346E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B1668">
        <w:rPr>
          <w:rFonts w:ascii="Times New Roman" w:eastAsia="Times New Roman" w:hAnsi="Times New Roman" w:cs="Times New Roman"/>
          <w:sz w:val="28"/>
          <w:szCs w:val="24"/>
        </w:rPr>
        <w:t>4. Воспитание тактических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 xml:space="preserve"> умений в процессе совер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шенствования навыка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 xml:space="preserve"> второй передачи мяча (взаимосвязь техники и тактики).</w:t>
      </w:r>
    </w:p>
    <w:p w:rsidR="0079600B" w:rsidRDefault="00341F1B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5.</w:t>
      </w:r>
      <w:r w:rsidRPr="00341F1B">
        <w:rPr>
          <w:rFonts w:ascii="Times New Roman" w:eastAsia="Times New Roman" w:hAnsi="Times New Roman" w:cs="Times New Roman"/>
          <w:color w:val="FFFFFF" w:themeColor="background1"/>
          <w:sz w:val="28"/>
          <w:szCs w:val="24"/>
        </w:rPr>
        <w:t>о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 xml:space="preserve">Доведение навыка второй передачи до 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совершенства.</w:t>
      </w:r>
    </w:p>
    <w:p w:rsidR="00DD68A9" w:rsidRDefault="0090346E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6. </w:t>
      </w:r>
      <w:r w:rsidR="00CB73B7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Обучение</w:t>
      </w:r>
      <w:r w:rsidR="004C4AAF">
        <w:rPr>
          <w:rFonts w:ascii="Times New Roman" w:eastAsia="Times New Roman" w:hAnsi="Times New Roman" w:cs="Times New Roman"/>
          <w:sz w:val="28"/>
          <w:szCs w:val="24"/>
        </w:rPr>
        <w:t xml:space="preserve"> 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 тактическим</w:t>
      </w:r>
      <w:r w:rsidR="004C4AA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действиям</w:t>
      </w:r>
      <w:r w:rsidR="00A6765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при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 xml:space="preserve"> 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 второй </w:t>
      </w:r>
      <w:r w:rsidR="0079600B">
        <w:rPr>
          <w:rFonts w:ascii="Times New Roman" w:eastAsia="Times New Roman" w:hAnsi="Times New Roman" w:cs="Times New Roman"/>
          <w:sz w:val="28"/>
          <w:szCs w:val="24"/>
        </w:rPr>
        <w:t>пе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редаче</w:t>
      </w:r>
      <w:r w:rsidR="004C4AA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4C4AA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мяча</w:t>
      </w:r>
      <w:r w:rsidR="004C4AAF">
        <w:rPr>
          <w:rFonts w:ascii="Times New Roman" w:eastAsia="Times New Roman" w:hAnsi="Times New Roman" w:cs="Times New Roman"/>
          <w:sz w:val="28"/>
          <w:szCs w:val="24"/>
        </w:rPr>
        <w:t xml:space="preserve"> 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gramStart"/>
      <w:r w:rsidRPr="004B1668">
        <w:rPr>
          <w:rFonts w:ascii="Times New Roman" w:eastAsia="Times New Roman" w:hAnsi="Times New Roman" w:cs="Times New Roman"/>
          <w:sz w:val="28"/>
          <w:szCs w:val="24"/>
        </w:rPr>
        <w:t>в</w:t>
      </w:r>
      <w:proofErr w:type="gramEnd"/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79600B" w:rsidRDefault="0079600B" w:rsidP="00A43CEC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 xml:space="preserve">индивидуальных, групповых и </w:t>
      </w:r>
      <w:r w:rsidR="004C4AAF">
        <w:rPr>
          <w:rFonts w:ascii="Times New Roman" w:eastAsia="Times New Roman" w:hAnsi="Times New Roman" w:cs="Times New Roman"/>
          <w:sz w:val="28"/>
          <w:szCs w:val="24"/>
        </w:rPr>
        <w:t xml:space="preserve">  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 xml:space="preserve">командных </w:t>
      </w:r>
      <w:r w:rsidR="00A67658">
        <w:rPr>
          <w:rFonts w:ascii="Times New Roman" w:eastAsia="Times New Roman" w:hAnsi="Times New Roman" w:cs="Times New Roman"/>
          <w:sz w:val="28"/>
          <w:szCs w:val="24"/>
        </w:rPr>
        <w:t>тактических</w:t>
      </w:r>
      <w:r w:rsidR="004C4AA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gramStart"/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>действиях</w:t>
      </w:r>
      <w:proofErr w:type="gramEnd"/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4"/>
        </w:rPr>
        <w:t>нападении.</w:t>
      </w:r>
    </w:p>
    <w:p w:rsidR="00DA25C3" w:rsidRDefault="0090346E" w:rsidP="007960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B1668">
        <w:rPr>
          <w:rFonts w:ascii="Times New Roman" w:eastAsia="Times New Roman" w:hAnsi="Times New Roman" w:cs="Times New Roman"/>
          <w:sz w:val="28"/>
          <w:szCs w:val="24"/>
        </w:rPr>
        <w:t>Связующим звено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м во всей работе является форми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рование общетеоретических и специальных знаний. Сю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softHyphen/>
        <w:t>да относятся не тол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ько знания общих принципов пост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роения взаимодействий, но и знания, обеспечивающие четкое представление действий в наиболее типичных ситуациях игры с учетом конкретных задач, особеннос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softHyphen/>
        <w:t>тей пар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тнеров по команде и противника.</w:t>
      </w:r>
    </w:p>
    <w:p w:rsidR="00DA25C3" w:rsidRDefault="0090346E" w:rsidP="00DA25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B1668">
        <w:rPr>
          <w:rFonts w:ascii="Times New Roman" w:eastAsia="Times New Roman" w:hAnsi="Times New Roman" w:cs="Times New Roman"/>
          <w:sz w:val="28"/>
          <w:szCs w:val="24"/>
        </w:rPr>
        <w:t>Достижение един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ства всех сторон подготовки осу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ществляется в учебн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ых, контрольных играх и соревнованиях.</w:t>
      </w:r>
    </w:p>
    <w:p w:rsidR="00DA25C3" w:rsidRDefault="0090346E" w:rsidP="00DA25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Основным средством </w:t>
      </w:r>
      <w:r w:rsidR="00DA25C3">
        <w:rPr>
          <w:rFonts w:ascii="Times New Roman" w:eastAsia="Times New Roman" w:hAnsi="Times New Roman" w:cs="Times New Roman"/>
          <w:b/>
          <w:sz w:val="28"/>
          <w:szCs w:val="24"/>
        </w:rPr>
        <w:t>специальной физической подго</w:t>
      </w:r>
      <w:r w:rsidRPr="00C44FE1">
        <w:rPr>
          <w:rFonts w:ascii="Times New Roman" w:eastAsia="Times New Roman" w:hAnsi="Times New Roman" w:cs="Times New Roman"/>
          <w:b/>
          <w:sz w:val="28"/>
          <w:szCs w:val="24"/>
        </w:rPr>
        <w:t>товки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 являются, как и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звестно, подготовительные упраж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нения, задача которых состоит в развитии физических способностей, специфи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ческих для игры в волейбол и иг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ровой функции связующего.</w:t>
      </w:r>
      <w:proofErr w:type="gramEnd"/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 По способу выполнения они мог</w:t>
      </w:r>
      <w:r w:rsidR="00EB23AF">
        <w:rPr>
          <w:rFonts w:ascii="Times New Roman" w:eastAsia="Times New Roman" w:hAnsi="Times New Roman" w:cs="Times New Roman"/>
          <w:sz w:val="28"/>
          <w:szCs w:val="24"/>
        </w:rPr>
        <w:t>ут быть раздел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ены на упражнения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ab/>
        <w:t>без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ab/>
        <w:t xml:space="preserve">предметов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и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 xml:space="preserve"> с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предметами (мячи набивные, баскетбольные, футбольные, р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езиновые амортизаторы и т. п.).</w:t>
      </w:r>
    </w:p>
    <w:p w:rsidR="00DA25C3" w:rsidRDefault="0090346E" w:rsidP="00DA25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4B1668">
        <w:rPr>
          <w:rFonts w:ascii="Times New Roman" w:eastAsia="Times New Roman" w:hAnsi="Times New Roman" w:cs="Times New Roman"/>
          <w:sz w:val="28"/>
          <w:szCs w:val="24"/>
        </w:rPr>
        <w:t>Важное значение</w:t>
      </w:r>
      <w:proofErr w:type="gramEnd"/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 имеют специально под</w:t>
      </w:r>
      <w:r w:rsidR="0075528F">
        <w:rPr>
          <w:rFonts w:ascii="Times New Roman" w:eastAsia="Times New Roman" w:hAnsi="Times New Roman" w:cs="Times New Roman"/>
          <w:sz w:val="28"/>
          <w:szCs w:val="24"/>
        </w:rPr>
        <w:t>обранные эстафеты, в которых вы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рабатываются навык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и быстрого перемещения в сочета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нии с быстротой реак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ции, ориентировки и другими важ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ными качествами, обеспечивающими своевременный выход связующего к месту действия и их последующий успех (правильность пе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редач, их точность и своевремен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ность).</w:t>
      </w:r>
    </w:p>
    <w:p w:rsidR="00DA25C3" w:rsidRDefault="0090346E" w:rsidP="00DA25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B1668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Особое место в специальной физической подготовке связующих отводится 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воспитанию скоростно-силовых качеств -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83049A">
        <w:rPr>
          <w:rFonts w:ascii="Times New Roman" w:eastAsia="Times New Roman" w:hAnsi="Times New Roman" w:cs="Times New Roman"/>
          <w:sz w:val="28"/>
          <w:szCs w:val="24"/>
        </w:rPr>
        <w:t>силы и быстроты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.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br/>
        <w:t>Быстрота, как известно, качество комплексное. Его составляют быстрота реакции, быстрота однократного (отдельного) движени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я и частота движения (число дви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жений в единицу времени). Это обстоятельство, а также специфика функции 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связующего обусловливает методи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ческие приемы и под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бор сре</w:t>
      </w:r>
      <w:proofErr w:type="gramStart"/>
      <w:r w:rsidR="00DA25C3">
        <w:rPr>
          <w:rFonts w:ascii="Times New Roman" w:eastAsia="Times New Roman" w:hAnsi="Times New Roman" w:cs="Times New Roman"/>
          <w:sz w:val="28"/>
          <w:szCs w:val="24"/>
        </w:rPr>
        <w:t>дств дл</w:t>
      </w:r>
      <w:proofErr w:type="gramEnd"/>
      <w:r w:rsidR="00DA25C3">
        <w:rPr>
          <w:rFonts w:ascii="Times New Roman" w:eastAsia="Times New Roman" w:hAnsi="Times New Roman" w:cs="Times New Roman"/>
          <w:sz w:val="28"/>
          <w:szCs w:val="24"/>
        </w:rPr>
        <w:t>я решения двух ос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новных задач: воспит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ания быстроты двигательной реак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ции и способностей, 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определяющих скорость движений.</w:t>
      </w:r>
    </w:p>
    <w:p w:rsidR="00DA25C3" w:rsidRDefault="0090346E" w:rsidP="00DA25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B1668">
        <w:rPr>
          <w:rFonts w:ascii="Times New Roman" w:eastAsia="Times New Roman" w:hAnsi="Times New Roman" w:cs="Times New Roman"/>
          <w:sz w:val="28"/>
          <w:szCs w:val="24"/>
        </w:rPr>
        <w:t>Для решения пер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вой задачи рекомендуется исполь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зовать упражнения, 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требующие мгновенного реагирова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ния на какой-либо заранее установленный сигнал или изменение условий, в которых происходит двигательная деятельность. Эффективны здесь средства, в которых предполагается выполнение различных заданий в ответ на зрительные (в меньшей мере слуховые) сигналы. Причем преимущественными ответными действиями на сигнал должны быть изменения направления действий. Это же относится 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и к выполнению имитационных движений и действий.</w:t>
      </w:r>
    </w:p>
    <w:p w:rsidR="00DA25C3" w:rsidRDefault="0090346E" w:rsidP="00DA25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B1668">
        <w:rPr>
          <w:rFonts w:ascii="Times New Roman" w:eastAsia="Times New Roman" w:hAnsi="Times New Roman" w:cs="Times New Roman"/>
          <w:sz w:val="28"/>
          <w:szCs w:val="24"/>
        </w:rPr>
        <w:t>Для решения второй задачи подбирают упражнения, которые включали б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ы движения и действия, выполняе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мые с предельной и </w:t>
      </w:r>
      <w:proofErr w:type="spellStart"/>
      <w:r w:rsidRPr="004B1668">
        <w:rPr>
          <w:rFonts w:ascii="Times New Roman" w:eastAsia="Times New Roman" w:hAnsi="Times New Roman" w:cs="Times New Roman"/>
          <w:sz w:val="28"/>
          <w:szCs w:val="24"/>
        </w:rPr>
        <w:t>околопредельной</w:t>
      </w:r>
      <w:proofErr w:type="spellEnd"/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 (в зависимости от контингента </w:t>
      </w:r>
      <w:proofErr w:type="gramStart"/>
      <w:r w:rsidRPr="004B1668">
        <w:rPr>
          <w:rFonts w:ascii="Times New Roman" w:eastAsia="Times New Roman" w:hAnsi="Times New Roman" w:cs="Times New Roman"/>
          <w:sz w:val="28"/>
          <w:szCs w:val="24"/>
        </w:rPr>
        <w:t>занимающихся</w:t>
      </w:r>
      <w:proofErr w:type="gramEnd"/>
      <w:r w:rsidRPr="004B1668">
        <w:rPr>
          <w:rFonts w:ascii="Times New Roman" w:eastAsia="Times New Roman" w:hAnsi="Times New Roman" w:cs="Times New Roman"/>
          <w:sz w:val="28"/>
          <w:szCs w:val="24"/>
        </w:rPr>
        <w:t>) скоростью. Решению этой задачи в наиболь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шей степени отвечают бег на ско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рость из различных исходных положений (до 10 м), с резким изменени</w:t>
      </w:r>
      <w:r w:rsidR="0070638A">
        <w:rPr>
          <w:rFonts w:ascii="Times New Roman" w:eastAsia="Times New Roman" w:hAnsi="Times New Roman" w:cs="Times New Roman"/>
          <w:sz w:val="28"/>
          <w:szCs w:val="24"/>
        </w:rPr>
        <w:t xml:space="preserve">ем 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направления, с одновременным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ab/>
        <w:t>вы</w:t>
      </w:r>
      <w:r w:rsidR="0070638A">
        <w:rPr>
          <w:rFonts w:ascii="Times New Roman" w:eastAsia="Times New Roman" w:hAnsi="Times New Roman" w:cs="Times New Roman"/>
          <w:sz w:val="28"/>
          <w:szCs w:val="24"/>
        </w:rPr>
        <w:t>полнением</w:t>
      </w:r>
      <w:r w:rsidR="0070638A">
        <w:rPr>
          <w:rFonts w:ascii="Times New Roman" w:eastAsia="Times New Roman" w:hAnsi="Times New Roman" w:cs="Times New Roman"/>
          <w:sz w:val="28"/>
          <w:szCs w:val="24"/>
        </w:rPr>
        <w:tab/>
        <w:t>игровых</w:t>
      </w:r>
      <w:r w:rsidR="0070638A">
        <w:rPr>
          <w:rFonts w:ascii="Times New Roman" w:eastAsia="Times New Roman" w:hAnsi="Times New Roman" w:cs="Times New Roman"/>
          <w:sz w:val="28"/>
          <w:szCs w:val="24"/>
        </w:rPr>
        <w:tab/>
      </w:r>
      <w:r w:rsidR="00DA25C3">
        <w:rPr>
          <w:rFonts w:ascii="Times New Roman" w:eastAsia="Times New Roman" w:hAnsi="Times New Roman" w:cs="Times New Roman"/>
          <w:sz w:val="28"/>
          <w:szCs w:val="24"/>
        </w:rPr>
        <w:t>приемов.</w:t>
      </w:r>
    </w:p>
    <w:p w:rsidR="00DA25C3" w:rsidRDefault="0090346E" w:rsidP="00DA25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B1668">
        <w:rPr>
          <w:rFonts w:ascii="Times New Roman" w:eastAsia="Times New Roman" w:hAnsi="Times New Roman" w:cs="Times New Roman"/>
          <w:sz w:val="28"/>
          <w:szCs w:val="24"/>
        </w:rPr>
        <w:t>В связи с тем, что в волейболе преимущественное значение имеет скорость сокращения мышц, от которой во многом зависит эф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фективность выполнения техничес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ких приемов (высота и внезапность прыжка, дальность и своевременность передач и т. д.), нужно применя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 xml:space="preserve">ть широкий комплекс упражнений, направленных на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развитие</w:t>
      </w:r>
      <w:r w:rsidR="0070638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силы мышц и скорости их сокращения. Сюда должны входить 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упражнения с отягощением (малым -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 xml:space="preserve"> для выполнения с ма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ксимальной скоростью и с относи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тельно большим, главным образом общим), прыжковые упражнени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 xml:space="preserve">я (в том числе и с отягощением) </w:t>
      </w:r>
      <w:proofErr w:type="gramStart"/>
      <w:r w:rsidR="00DA25C3">
        <w:rPr>
          <w:rFonts w:ascii="Times New Roman" w:eastAsia="Times New Roman" w:hAnsi="Times New Roman" w:cs="Times New Roman"/>
          <w:sz w:val="28"/>
          <w:szCs w:val="24"/>
        </w:rPr>
        <w:t>-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м</w:t>
      </w:r>
      <w:proofErr w:type="gramEnd"/>
      <w:r w:rsidRPr="004B1668">
        <w:rPr>
          <w:rFonts w:ascii="Times New Roman" w:eastAsia="Times New Roman" w:hAnsi="Times New Roman" w:cs="Times New Roman"/>
          <w:sz w:val="28"/>
          <w:szCs w:val="24"/>
        </w:rPr>
        <w:t>етод статико-динамического развития прыгучести, а также специальные упражнения, непосредственно связанные с основными техническими пр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 xml:space="preserve">иемами игры. Поскольку быстрота - 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качество к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омплексного характера, здесь не</w:t>
      </w:r>
      <w:r w:rsidRPr="004B1668">
        <w:rPr>
          <w:rFonts w:ascii="Times New Roman" w:eastAsia="Times New Roman" w:hAnsi="Times New Roman" w:cs="Times New Roman"/>
          <w:sz w:val="28"/>
          <w:szCs w:val="24"/>
        </w:rPr>
        <w:t>заменимы с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пециально подобранные эстафеты.</w:t>
      </w:r>
    </w:p>
    <w:p w:rsidR="00DA25C3" w:rsidRDefault="0090346E" w:rsidP="00DA25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4B1668">
        <w:rPr>
          <w:rFonts w:ascii="Times New Roman" w:eastAsia="Times New Roman" w:hAnsi="Times New Roman" w:cs="Times New Roman"/>
          <w:sz w:val="28"/>
          <w:szCs w:val="24"/>
        </w:rPr>
        <w:t>В целом все упражнения, направленные на развитие физических способностей связующего, мож</w:t>
      </w:r>
      <w:r w:rsidR="00DA25C3">
        <w:rPr>
          <w:rFonts w:ascii="Times New Roman" w:eastAsia="Times New Roman" w:hAnsi="Times New Roman" w:cs="Times New Roman"/>
          <w:sz w:val="28"/>
          <w:szCs w:val="24"/>
        </w:rPr>
        <w:t>но выделить в следующие группы:</w:t>
      </w:r>
      <w:proofErr w:type="gramEnd"/>
    </w:p>
    <w:p w:rsidR="00DA25C3" w:rsidRDefault="00DA25C3" w:rsidP="00DA25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1. </w:t>
      </w:r>
      <w:r w:rsidR="0083049A">
        <w:rPr>
          <w:rFonts w:ascii="Times New Roman" w:eastAsia="Times New Roman" w:hAnsi="Times New Roman" w:cs="Times New Roman"/>
          <w:sz w:val="28"/>
          <w:szCs w:val="24"/>
        </w:rPr>
        <w:t>Для</w:t>
      </w:r>
      <w:r w:rsidR="0083049A">
        <w:rPr>
          <w:rFonts w:ascii="Times New Roman" w:eastAsia="Times New Roman" w:hAnsi="Times New Roman" w:cs="Times New Roman"/>
          <w:sz w:val="28"/>
          <w:szCs w:val="24"/>
        </w:rPr>
        <w:tab/>
        <w:t>воспитания</w:t>
      </w:r>
      <w:r w:rsidR="0083049A">
        <w:rPr>
          <w:rFonts w:ascii="Times New Roman" w:eastAsia="Times New Roman" w:hAnsi="Times New Roman" w:cs="Times New Roman"/>
          <w:sz w:val="28"/>
          <w:szCs w:val="24"/>
        </w:rPr>
        <w:tab/>
        <w:t xml:space="preserve"> 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 xml:space="preserve">быстроты </w:t>
      </w:r>
      <w:r w:rsidR="0083049A">
        <w:rPr>
          <w:rFonts w:ascii="Times New Roman" w:eastAsia="Times New Roman" w:hAnsi="Times New Roman" w:cs="Times New Roman"/>
          <w:sz w:val="28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4"/>
        </w:rPr>
        <w:t>перемещения.</w:t>
      </w:r>
    </w:p>
    <w:p w:rsidR="00DA25C3" w:rsidRDefault="00DA25C3" w:rsidP="00DA25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2.</w:t>
      </w:r>
      <w:r w:rsidR="0083049A">
        <w:rPr>
          <w:rFonts w:ascii="Times New Roman" w:eastAsia="Times New Roman" w:hAnsi="Times New Roman" w:cs="Times New Roman"/>
          <w:sz w:val="28"/>
          <w:szCs w:val="24"/>
        </w:rPr>
        <w:t>Для</w:t>
      </w:r>
      <w:r w:rsidR="0083049A">
        <w:rPr>
          <w:rFonts w:ascii="Times New Roman" w:eastAsia="Times New Roman" w:hAnsi="Times New Roman" w:cs="Times New Roman"/>
          <w:sz w:val="28"/>
          <w:szCs w:val="24"/>
        </w:rPr>
        <w:tab/>
        <w:t>воспитания</w:t>
      </w:r>
      <w:r w:rsidR="0083049A">
        <w:rPr>
          <w:rFonts w:ascii="Times New Roman" w:eastAsia="Times New Roman" w:hAnsi="Times New Roman" w:cs="Times New Roman"/>
          <w:sz w:val="28"/>
          <w:szCs w:val="24"/>
        </w:rPr>
        <w:tab/>
        <w:t xml:space="preserve"> быстроты</w:t>
      </w:r>
      <w:r w:rsidR="0083049A">
        <w:rPr>
          <w:rFonts w:ascii="Times New Roman" w:eastAsia="Times New Roman" w:hAnsi="Times New Roman" w:cs="Times New Roman"/>
          <w:sz w:val="28"/>
          <w:szCs w:val="24"/>
        </w:rPr>
        <w:tab/>
        <w:t>ответных</w:t>
      </w:r>
      <w:r w:rsidR="0083049A">
        <w:rPr>
          <w:rFonts w:ascii="Times New Roman" w:eastAsia="Times New Roman" w:hAnsi="Times New Roman" w:cs="Times New Roman"/>
          <w:sz w:val="28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4"/>
        </w:rPr>
        <w:t>действий.</w:t>
      </w:r>
    </w:p>
    <w:p w:rsidR="00DA25C3" w:rsidRDefault="00DA25C3" w:rsidP="00DA25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lastRenderedPageBreak/>
        <w:t>3.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>Для воспитания силы мышц,</w:t>
      </w:r>
      <w:r w:rsidR="007D058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 xml:space="preserve">участвующих </w:t>
      </w:r>
      <w:r w:rsidR="007D058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>в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вы</w:t>
      </w:r>
      <w:r w:rsidR="007D0584">
        <w:rPr>
          <w:rFonts w:ascii="Times New Roman" w:eastAsia="Times New Roman" w:hAnsi="Times New Roman" w:cs="Times New Roman"/>
          <w:sz w:val="28"/>
          <w:szCs w:val="24"/>
        </w:rPr>
        <w:t>полнении основного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игрового приема </w:t>
      </w:r>
      <w:r w:rsidR="007D0584">
        <w:rPr>
          <w:rFonts w:ascii="Times New Roman" w:eastAsia="Times New Roman" w:hAnsi="Times New Roman" w:cs="Times New Roman"/>
          <w:sz w:val="28"/>
          <w:szCs w:val="24"/>
        </w:rPr>
        <w:t>передачи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7D0584">
        <w:rPr>
          <w:rFonts w:ascii="Times New Roman" w:eastAsia="Times New Roman" w:hAnsi="Times New Roman" w:cs="Times New Roman"/>
          <w:sz w:val="28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4"/>
        </w:rPr>
        <w:t>мяча.</w:t>
      </w:r>
    </w:p>
    <w:p w:rsidR="00DA25C3" w:rsidRDefault="00DA25C3" w:rsidP="00DA2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4.</w:t>
      </w:r>
      <w:r w:rsidR="0090346E" w:rsidRPr="004B1668">
        <w:rPr>
          <w:rFonts w:ascii="Times New Roman" w:eastAsia="Times New Roman" w:hAnsi="Times New Roman" w:cs="Times New Roman"/>
          <w:sz w:val="28"/>
          <w:szCs w:val="24"/>
        </w:rPr>
        <w:t>Для воспитания силы и быстроты сокращения мышц, участвующих в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0346E" w:rsidRPr="004B1668">
        <w:rPr>
          <w:rFonts w:ascii="Times New Roman" w:hAnsi="Times New Roman" w:cs="Times New Roman"/>
          <w:sz w:val="28"/>
          <w:szCs w:val="24"/>
        </w:rPr>
        <w:t>выпо</w:t>
      </w:r>
      <w:r>
        <w:rPr>
          <w:rFonts w:ascii="Times New Roman" w:hAnsi="Times New Roman" w:cs="Times New Roman"/>
          <w:sz w:val="28"/>
          <w:szCs w:val="24"/>
        </w:rPr>
        <w:t xml:space="preserve">лнении </w:t>
      </w:r>
      <w:r w:rsidR="00B7129A">
        <w:rPr>
          <w:rFonts w:ascii="Times New Roman" w:hAnsi="Times New Roman" w:cs="Times New Roman"/>
          <w:sz w:val="28"/>
          <w:szCs w:val="24"/>
        </w:rPr>
        <w:t>подач</w:t>
      </w:r>
      <w:r w:rsidR="00127BCC">
        <w:rPr>
          <w:rFonts w:ascii="Times New Roman" w:hAnsi="Times New Roman" w:cs="Times New Roman"/>
          <w:sz w:val="28"/>
          <w:szCs w:val="24"/>
        </w:rPr>
        <w:t xml:space="preserve"> и </w:t>
      </w:r>
      <w:r w:rsidR="00B7129A">
        <w:rPr>
          <w:rFonts w:ascii="Times New Roman" w:hAnsi="Times New Roman" w:cs="Times New Roman"/>
          <w:sz w:val="28"/>
          <w:szCs w:val="24"/>
        </w:rPr>
        <w:t>нападающих</w:t>
      </w:r>
      <w:r w:rsidR="00B7129A"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>ударов.</w:t>
      </w:r>
    </w:p>
    <w:p w:rsidR="00DA25C3" w:rsidRDefault="00DA25C3" w:rsidP="00DA2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 Для воспитания прыгучести.</w:t>
      </w:r>
    </w:p>
    <w:p w:rsidR="00DA25C3" w:rsidRDefault="0090346E" w:rsidP="00DA2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B1668">
        <w:rPr>
          <w:rFonts w:ascii="Times New Roman" w:hAnsi="Times New Roman" w:cs="Times New Roman"/>
          <w:b/>
          <w:bCs/>
          <w:sz w:val="28"/>
          <w:szCs w:val="24"/>
        </w:rPr>
        <w:t>Техническая подготовка</w:t>
      </w:r>
      <w:r w:rsidR="00DA25C3">
        <w:rPr>
          <w:rFonts w:ascii="Times New Roman" w:hAnsi="Times New Roman" w:cs="Times New Roman"/>
          <w:sz w:val="28"/>
          <w:szCs w:val="24"/>
        </w:rPr>
        <w:t xml:space="preserve"> связующего определяет ус</w:t>
      </w:r>
      <w:r w:rsidRPr="004B1668">
        <w:rPr>
          <w:rFonts w:ascii="Times New Roman" w:hAnsi="Times New Roman" w:cs="Times New Roman"/>
          <w:sz w:val="28"/>
          <w:szCs w:val="24"/>
        </w:rPr>
        <w:t>пех применения сложных тактических действий в игре. Иными словами, чем выше индивидуальное техническое мастерство диспетчера, тем большими тактическими возможностями он располагает. Отсюда следует, что техническая и такти</w:t>
      </w:r>
      <w:r w:rsidR="00DA25C3">
        <w:rPr>
          <w:rFonts w:ascii="Times New Roman" w:hAnsi="Times New Roman" w:cs="Times New Roman"/>
          <w:sz w:val="28"/>
          <w:szCs w:val="24"/>
        </w:rPr>
        <w:t xml:space="preserve">ческая подготовка </w:t>
      </w:r>
      <w:proofErr w:type="gramStart"/>
      <w:r w:rsidR="00DA25C3">
        <w:rPr>
          <w:rFonts w:ascii="Times New Roman" w:hAnsi="Times New Roman" w:cs="Times New Roman"/>
          <w:sz w:val="28"/>
          <w:szCs w:val="24"/>
        </w:rPr>
        <w:t>связующего</w:t>
      </w:r>
      <w:proofErr w:type="gramEnd"/>
      <w:r w:rsidR="00DA25C3">
        <w:rPr>
          <w:rFonts w:ascii="Times New Roman" w:hAnsi="Times New Roman" w:cs="Times New Roman"/>
          <w:sz w:val="28"/>
          <w:szCs w:val="24"/>
        </w:rPr>
        <w:t xml:space="preserve"> на</w:t>
      </w:r>
      <w:r w:rsidRPr="004B1668">
        <w:rPr>
          <w:rFonts w:ascii="Times New Roman" w:hAnsi="Times New Roman" w:cs="Times New Roman"/>
          <w:sz w:val="28"/>
          <w:szCs w:val="24"/>
        </w:rPr>
        <w:t xml:space="preserve">ходится в органическом единстве. Следовательно, это должно найти свое выражение в организации учебного процесса </w:t>
      </w:r>
      <w:proofErr w:type="gramStart"/>
      <w:r w:rsidRPr="004B1668">
        <w:rPr>
          <w:rFonts w:ascii="Times New Roman" w:hAnsi="Times New Roman" w:cs="Times New Roman"/>
          <w:sz w:val="28"/>
          <w:szCs w:val="24"/>
        </w:rPr>
        <w:t>и</w:t>
      </w:r>
      <w:proofErr w:type="gramEnd"/>
      <w:r w:rsidRPr="004B1668">
        <w:rPr>
          <w:rFonts w:ascii="Times New Roman" w:hAnsi="Times New Roman" w:cs="Times New Roman"/>
          <w:sz w:val="28"/>
          <w:szCs w:val="24"/>
        </w:rPr>
        <w:t xml:space="preserve"> особенн</w:t>
      </w:r>
      <w:r w:rsidR="00DA25C3">
        <w:rPr>
          <w:rFonts w:ascii="Times New Roman" w:hAnsi="Times New Roman" w:cs="Times New Roman"/>
          <w:sz w:val="28"/>
          <w:szCs w:val="24"/>
        </w:rPr>
        <w:t>о во время выполнения подготови</w:t>
      </w:r>
      <w:r w:rsidRPr="004B1668">
        <w:rPr>
          <w:rFonts w:ascii="Times New Roman" w:hAnsi="Times New Roman" w:cs="Times New Roman"/>
          <w:sz w:val="28"/>
          <w:szCs w:val="24"/>
        </w:rPr>
        <w:t>тельных и подвод</w:t>
      </w:r>
      <w:r w:rsidR="00DA25C3">
        <w:rPr>
          <w:rFonts w:ascii="Times New Roman" w:hAnsi="Times New Roman" w:cs="Times New Roman"/>
          <w:sz w:val="28"/>
          <w:szCs w:val="24"/>
        </w:rPr>
        <w:t>ящих упражнений (движения и дей</w:t>
      </w:r>
      <w:r w:rsidRPr="004B1668">
        <w:rPr>
          <w:rFonts w:ascii="Times New Roman" w:hAnsi="Times New Roman" w:cs="Times New Roman"/>
          <w:sz w:val="28"/>
          <w:szCs w:val="24"/>
        </w:rPr>
        <w:t>ствия</w:t>
      </w:r>
      <w:r w:rsidR="00DA25C3">
        <w:rPr>
          <w:rFonts w:ascii="Times New Roman" w:hAnsi="Times New Roman" w:cs="Times New Roman"/>
          <w:sz w:val="28"/>
          <w:szCs w:val="24"/>
        </w:rPr>
        <w:t xml:space="preserve"> в ответ на изменение условий).</w:t>
      </w:r>
    </w:p>
    <w:p w:rsidR="00DA25C3" w:rsidRDefault="0090346E" w:rsidP="00DA2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B1668">
        <w:rPr>
          <w:rFonts w:ascii="Times New Roman" w:hAnsi="Times New Roman" w:cs="Times New Roman"/>
          <w:sz w:val="28"/>
          <w:szCs w:val="24"/>
        </w:rPr>
        <w:t>При этом в основу технической подготовки связующе</w:t>
      </w:r>
      <w:r w:rsidRPr="004B1668">
        <w:rPr>
          <w:rFonts w:ascii="Times New Roman" w:hAnsi="Times New Roman" w:cs="Times New Roman"/>
          <w:sz w:val="28"/>
          <w:szCs w:val="24"/>
        </w:rPr>
        <w:softHyphen/>
        <w:t>го должны быть положены упражнения, способствующие воспитанию универсальных двигательных навыков, что позволяет эффективно и п</w:t>
      </w:r>
      <w:r w:rsidR="00DA25C3">
        <w:rPr>
          <w:rFonts w:ascii="Times New Roman" w:hAnsi="Times New Roman" w:cs="Times New Roman"/>
          <w:sz w:val="28"/>
          <w:szCs w:val="24"/>
        </w:rPr>
        <w:t>равильно выполнять технические приемы в игре.</w:t>
      </w:r>
    </w:p>
    <w:p w:rsidR="00DA25C3" w:rsidRDefault="0090346E" w:rsidP="00DA2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B1668">
        <w:rPr>
          <w:rFonts w:ascii="Times New Roman" w:hAnsi="Times New Roman" w:cs="Times New Roman"/>
          <w:b/>
          <w:bCs/>
          <w:sz w:val="28"/>
          <w:szCs w:val="24"/>
        </w:rPr>
        <w:t>Тактическая подготовка</w:t>
      </w:r>
      <w:r w:rsidRPr="004B1668">
        <w:rPr>
          <w:rFonts w:ascii="Times New Roman" w:hAnsi="Times New Roman" w:cs="Times New Roman"/>
          <w:sz w:val="28"/>
          <w:szCs w:val="24"/>
        </w:rPr>
        <w:t xml:space="preserve"> предполагает постепенное усложнение условий </w:t>
      </w:r>
      <w:r w:rsidR="00DA25C3">
        <w:rPr>
          <w:rFonts w:ascii="Times New Roman" w:hAnsi="Times New Roman" w:cs="Times New Roman"/>
          <w:sz w:val="28"/>
          <w:szCs w:val="24"/>
        </w:rPr>
        <w:t>действий, начиная с индивидуаль</w:t>
      </w:r>
      <w:r w:rsidRPr="004B1668">
        <w:rPr>
          <w:rFonts w:ascii="Times New Roman" w:hAnsi="Times New Roman" w:cs="Times New Roman"/>
          <w:sz w:val="28"/>
          <w:szCs w:val="24"/>
        </w:rPr>
        <w:t>ных упражнений в стандартных положениях и далее во взаимо</w:t>
      </w:r>
      <w:r w:rsidR="00DA25C3">
        <w:rPr>
          <w:rFonts w:ascii="Times New Roman" w:hAnsi="Times New Roman" w:cs="Times New Roman"/>
          <w:sz w:val="28"/>
          <w:szCs w:val="24"/>
        </w:rPr>
        <w:t xml:space="preserve">действии с нападающими игроками - </w:t>
      </w:r>
      <w:r w:rsidRPr="004B1668">
        <w:rPr>
          <w:rFonts w:ascii="Times New Roman" w:hAnsi="Times New Roman" w:cs="Times New Roman"/>
          <w:sz w:val="28"/>
          <w:szCs w:val="24"/>
        </w:rPr>
        <w:t>в звеньях (линиях) и в составе команды. Основное внимание здесь уделяют тому, чтобы формирование тактических умений осуществлялось в тесн</w:t>
      </w:r>
      <w:r w:rsidR="00DA25C3">
        <w:rPr>
          <w:rFonts w:ascii="Times New Roman" w:hAnsi="Times New Roman" w:cs="Times New Roman"/>
          <w:sz w:val="28"/>
          <w:szCs w:val="24"/>
        </w:rPr>
        <w:t>ой взаимосвязи с совершенствова</w:t>
      </w:r>
      <w:r w:rsidRPr="004B1668">
        <w:rPr>
          <w:rFonts w:ascii="Times New Roman" w:hAnsi="Times New Roman" w:cs="Times New Roman"/>
          <w:sz w:val="28"/>
          <w:szCs w:val="24"/>
        </w:rPr>
        <w:t>нием техники владения мячом. Дальнейшее развитие</w:t>
      </w:r>
      <w:r w:rsidR="00FF22D2">
        <w:rPr>
          <w:rFonts w:ascii="Times New Roman" w:hAnsi="Times New Roman" w:cs="Times New Roman"/>
          <w:sz w:val="28"/>
          <w:szCs w:val="24"/>
        </w:rPr>
        <w:t xml:space="preserve"> </w:t>
      </w:r>
      <w:r w:rsidRPr="004B1668">
        <w:rPr>
          <w:rFonts w:ascii="Times New Roman" w:hAnsi="Times New Roman" w:cs="Times New Roman"/>
          <w:sz w:val="28"/>
          <w:szCs w:val="24"/>
        </w:rPr>
        <w:t>тактических умений п</w:t>
      </w:r>
      <w:r w:rsidR="00DA25C3">
        <w:rPr>
          <w:rFonts w:ascii="Times New Roman" w:hAnsi="Times New Roman" w:cs="Times New Roman"/>
          <w:sz w:val="28"/>
          <w:szCs w:val="24"/>
        </w:rPr>
        <w:t>роходит в процессе совершенство</w:t>
      </w:r>
      <w:r w:rsidRPr="004B1668">
        <w:rPr>
          <w:rFonts w:ascii="Times New Roman" w:hAnsi="Times New Roman" w:cs="Times New Roman"/>
          <w:sz w:val="28"/>
          <w:szCs w:val="24"/>
        </w:rPr>
        <w:t>вания тактических действий в индивидуальных, группо</w:t>
      </w:r>
      <w:r w:rsidRPr="004B1668">
        <w:rPr>
          <w:rFonts w:ascii="Times New Roman" w:hAnsi="Times New Roman" w:cs="Times New Roman"/>
          <w:sz w:val="28"/>
          <w:szCs w:val="24"/>
        </w:rPr>
        <w:softHyphen/>
        <w:t>вых и командных игровых упражнениях, а также в учеб</w:t>
      </w:r>
      <w:r w:rsidRPr="004B1668">
        <w:rPr>
          <w:rFonts w:ascii="Times New Roman" w:hAnsi="Times New Roman" w:cs="Times New Roman"/>
          <w:sz w:val="28"/>
          <w:szCs w:val="24"/>
        </w:rPr>
        <w:softHyphen/>
        <w:t>ных, кон</w:t>
      </w:r>
      <w:r w:rsidR="00DA25C3">
        <w:rPr>
          <w:rFonts w:ascii="Times New Roman" w:hAnsi="Times New Roman" w:cs="Times New Roman"/>
          <w:sz w:val="28"/>
          <w:szCs w:val="24"/>
        </w:rPr>
        <w:t>трольных играх и соревнованиях.</w:t>
      </w:r>
    </w:p>
    <w:p w:rsidR="00DA25C3" w:rsidRDefault="0090346E" w:rsidP="00DA2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B1668">
        <w:rPr>
          <w:rFonts w:ascii="Times New Roman" w:hAnsi="Times New Roman" w:cs="Times New Roman"/>
          <w:b/>
          <w:bCs/>
          <w:sz w:val="28"/>
          <w:szCs w:val="24"/>
        </w:rPr>
        <w:t>Теоретическая подготовка</w:t>
      </w:r>
      <w:r w:rsidRPr="004B1668">
        <w:rPr>
          <w:rFonts w:ascii="Times New Roman" w:hAnsi="Times New Roman" w:cs="Times New Roman"/>
          <w:sz w:val="28"/>
          <w:szCs w:val="24"/>
        </w:rPr>
        <w:t xml:space="preserve"> на этом этапе включает ряд мероприятий, последовательное проведение которых способствует, во-пер</w:t>
      </w:r>
      <w:r w:rsidR="00DA25C3">
        <w:rPr>
          <w:rFonts w:ascii="Times New Roman" w:hAnsi="Times New Roman" w:cs="Times New Roman"/>
          <w:sz w:val="28"/>
          <w:szCs w:val="24"/>
        </w:rPr>
        <w:t>вых, освоению и расширению обще</w:t>
      </w:r>
      <w:r w:rsidRPr="004B1668">
        <w:rPr>
          <w:rFonts w:ascii="Times New Roman" w:hAnsi="Times New Roman" w:cs="Times New Roman"/>
          <w:sz w:val="28"/>
          <w:szCs w:val="24"/>
        </w:rPr>
        <w:t>теоретических и специальных знаний (закономерности построения игровых действий с учетом пространственно-временных параметров) и, во-вторых, выработке чет</w:t>
      </w:r>
      <w:r w:rsidRPr="004B1668">
        <w:rPr>
          <w:rFonts w:ascii="Times New Roman" w:hAnsi="Times New Roman" w:cs="Times New Roman"/>
          <w:sz w:val="28"/>
          <w:szCs w:val="24"/>
        </w:rPr>
        <w:softHyphen/>
        <w:t>ких представлений о действиях с учетом конкретных (типичных) игровых условий, зад</w:t>
      </w:r>
      <w:r w:rsidR="00DA25C3">
        <w:rPr>
          <w:rFonts w:ascii="Times New Roman" w:hAnsi="Times New Roman" w:cs="Times New Roman"/>
          <w:sz w:val="28"/>
          <w:szCs w:val="24"/>
        </w:rPr>
        <w:t>ач в игре, партнеров по команде и соперника.</w:t>
      </w:r>
    </w:p>
    <w:p w:rsidR="00DA25C3" w:rsidRDefault="0090346E" w:rsidP="00DA2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B1668">
        <w:rPr>
          <w:rFonts w:ascii="Times New Roman" w:hAnsi="Times New Roman" w:cs="Times New Roman"/>
          <w:sz w:val="28"/>
          <w:szCs w:val="24"/>
        </w:rPr>
        <w:t>Фундаментом теоретической подготовки должно служить знание наиб</w:t>
      </w:r>
      <w:r w:rsidR="00DA25C3">
        <w:rPr>
          <w:rFonts w:ascii="Times New Roman" w:hAnsi="Times New Roman" w:cs="Times New Roman"/>
          <w:sz w:val="28"/>
          <w:szCs w:val="24"/>
        </w:rPr>
        <w:t>олее общих положений игровой де</w:t>
      </w:r>
      <w:r w:rsidRPr="004B1668">
        <w:rPr>
          <w:rFonts w:ascii="Times New Roman" w:hAnsi="Times New Roman" w:cs="Times New Roman"/>
          <w:sz w:val="28"/>
          <w:szCs w:val="24"/>
        </w:rPr>
        <w:t>ятельности («законов»), вытекающих из особенностей иг</w:t>
      </w:r>
      <w:r w:rsidR="00DA25C3">
        <w:rPr>
          <w:rFonts w:ascii="Times New Roman" w:hAnsi="Times New Roman" w:cs="Times New Roman"/>
          <w:sz w:val="28"/>
          <w:szCs w:val="24"/>
        </w:rPr>
        <w:t>ры и функции связующего игрока.</w:t>
      </w:r>
    </w:p>
    <w:p w:rsidR="00FE0480" w:rsidRPr="00DA25C3" w:rsidRDefault="00FE0480" w:rsidP="00DA25C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0F4D64">
        <w:rPr>
          <w:rFonts w:ascii="Times New Roman" w:hAnsi="Times New Roman" w:cs="Times New Roman"/>
          <w:sz w:val="28"/>
        </w:rPr>
        <w:t xml:space="preserve">Подготовка волейболистов - связующих - это сложный многолетний процесс. Поэтому успешное решение задач подготовки предполагает четкое </w:t>
      </w:r>
      <w:r w:rsidRPr="000F4D64">
        <w:rPr>
          <w:rFonts w:ascii="Times New Roman" w:hAnsi="Times New Roman" w:cs="Times New Roman"/>
          <w:sz w:val="28"/>
        </w:rPr>
        <w:lastRenderedPageBreak/>
        <w:t xml:space="preserve">планирование учебно-тренировочной работы. Оно позволяет определить содержание многолетнего процесса, выбрать направление деятельности, </w:t>
      </w:r>
      <w:r w:rsidR="00DA25C3">
        <w:rPr>
          <w:rFonts w:ascii="Times New Roman" w:hAnsi="Times New Roman" w:cs="Times New Roman"/>
          <w:sz w:val="28"/>
        </w:rPr>
        <w:t xml:space="preserve">эффективные средства и методы. </w:t>
      </w:r>
      <w:r w:rsidRPr="000F4D64">
        <w:rPr>
          <w:rFonts w:ascii="Times New Roman" w:hAnsi="Times New Roman" w:cs="Times New Roman"/>
          <w:sz w:val="28"/>
        </w:rPr>
        <w:t>Связующий определяет стиль игры команды, именно он выполняет передачу мяча своему нападающему для завершающего удара.</w:t>
      </w:r>
      <w:r w:rsidR="005C3D2B">
        <w:rPr>
          <w:rFonts w:ascii="Times New Roman" w:hAnsi="Times New Roman" w:cs="Times New Roman"/>
          <w:sz w:val="28"/>
        </w:rPr>
        <w:t xml:space="preserve"> </w:t>
      </w:r>
      <w:r w:rsidRPr="000F4D64">
        <w:rPr>
          <w:rFonts w:ascii="Times New Roman" w:hAnsi="Times New Roman" w:cs="Times New Roman"/>
          <w:sz w:val="28"/>
        </w:rPr>
        <w:t>В волейболе необычайно высоко значение психологической и духовной составляющей личности. В особенности это касается личности связующего, который должен соединять в себе не только виртуозную технику и незаурядное тактическое мышление (высокий игровой интеллект), но и также сниженную чувствительность к внешним воздействиям отрицательного характера.</w:t>
      </w:r>
      <w:r w:rsidR="005C3D2B">
        <w:rPr>
          <w:rFonts w:ascii="Times New Roman" w:hAnsi="Times New Roman" w:cs="Times New Roman"/>
          <w:sz w:val="28"/>
        </w:rPr>
        <w:t xml:space="preserve"> </w:t>
      </w:r>
      <w:r w:rsidRPr="000F4D64">
        <w:rPr>
          <w:rFonts w:ascii="Times New Roman" w:hAnsi="Times New Roman" w:cs="Times New Roman"/>
          <w:sz w:val="28"/>
        </w:rPr>
        <w:t xml:space="preserve">Хороший связующий должен предугадывать критические моменты игры и своевременно их ликвидировать. </w:t>
      </w:r>
      <w:proofErr w:type="gramStart"/>
      <w:r w:rsidRPr="000F4D64">
        <w:rPr>
          <w:rFonts w:ascii="Times New Roman" w:hAnsi="Times New Roman" w:cs="Times New Roman"/>
          <w:sz w:val="28"/>
        </w:rPr>
        <w:t>Еще одно важное умение, которое следует развивать у связующего, - умение маскировать свои действия от противника.</w:t>
      </w:r>
      <w:proofErr w:type="gramEnd"/>
    </w:p>
    <w:p w:rsidR="00013533" w:rsidRDefault="0001353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013533" w:rsidRDefault="0001353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013533" w:rsidRDefault="0001353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013533" w:rsidRDefault="0001353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013533" w:rsidRDefault="0001353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013533" w:rsidRDefault="0001353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013533" w:rsidRDefault="0001353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013533" w:rsidRDefault="0001353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013533" w:rsidRDefault="0001353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013533" w:rsidRDefault="0001353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013533" w:rsidRDefault="0001353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DA25C3" w:rsidRDefault="00DA25C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DA25C3" w:rsidRDefault="00DA25C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DA25C3" w:rsidRDefault="00DA25C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DA25C3" w:rsidRDefault="00DA25C3" w:rsidP="00A43CEC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FE0480" w:rsidRDefault="00816097" w:rsidP="00DA25C3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lastRenderedPageBreak/>
        <w:t>Список</w:t>
      </w:r>
      <w:r w:rsidR="00223B9D" w:rsidRPr="009378FD">
        <w:rPr>
          <w:rFonts w:ascii="Times New Roman" w:hAnsi="Times New Roman" w:cs="Times New Roman"/>
          <w:b/>
          <w:bCs/>
          <w:sz w:val="28"/>
        </w:rPr>
        <w:t xml:space="preserve"> литературы</w:t>
      </w:r>
    </w:p>
    <w:p w:rsidR="00DA25C3" w:rsidRDefault="00F23AD3" w:rsidP="00DA25C3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DA25C3">
        <w:rPr>
          <w:rFonts w:ascii="Times New Roman" w:hAnsi="Times New Roman" w:cs="Times New Roman"/>
          <w:sz w:val="28"/>
          <w:szCs w:val="24"/>
        </w:rPr>
        <w:t xml:space="preserve">. Железняк, </w:t>
      </w:r>
      <w:r w:rsidR="001C56B1">
        <w:rPr>
          <w:rFonts w:ascii="Times New Roman" w:hAnsi="Times New Roman" w:cs="Times New Roman"/>
          <w:sz w:val="28"/>
          <w:szCs w:val="24"/>
        </w:rPr>
        <w:t xml:space="preserve">Ю. Д. </w:t>
      </w:r>
      <w:r w:rsidR="00BD4949">
        <w:rPr>
          <w:rFonts w:ascii="Times New Roman" w:hAnsi="Times New Roman" w:cs="Times New Roman"/>
          <w:sz w:val="28"/>
          <w:szCs w:val="24"/>
        </w:rPr>
        <w:t xml:space="preserve">К мастерству в волейболе </w:t>
      </w:r>
      <w:r w:rsidR="00DA25C3">
        <w:rPr>
          <w:rFonts w:ascii="Times New Roman" w:hAnsi="Times New Roman" w:cs="Times New Roman"/>
          <w:sz w:val="28"/>
        </w:rPr>
        <w:t>[Текст]</w:t>
      </w:r>
      <w:r w:rsidR="001C56B1">
        <w:rPr>
          <w:rFonts w:ascii="Times New Roman" w:hAnsi="Times New Roman" w:cs="Times New Roman"/>
          <w:sz w:val="28"/>
        </w:rPr>
        <w:t xml:space="preserve">: </w:t>
      </w:r>
      <w:r w:rsidR="001C56B1" w:rsidRPr="00DA25C3">
        <w:rPr>
          <w:rStyle w:val="p-color"/>
          <w:rFonts w:ascii="Times New Roman" w:hAnsi="Times New Roman" w:cs="Times New Roman"/>
          <w:color w:val="auto"/>
          <w:sz w:val="28"/>
          <w:szCs w:val="28"/>
        </w:rPr>
        <w:t>Книга для тренеров и спортсменов</w:t>
      </w:r>
      <w:r w:rsidR="001C56B1" w:rsidRPr="001C56B1">
        <w:rPr>
          <w:rStyle w:val="p-color"/>
          <w:rFonts w:ascii="Times New Roman" w:hAnsi="Times New Roman" w:cs="Times New Roman"/>
          <w:color w:val="006400"/>
          <w:sz w:val="28"/>
          <w:szCs w:val="28"/>
        </w:rPr>
        <w:t xml:space="preserve"> </w:t>
      </w:r>
      <w:r w:rsidR="001C56B1" w:rsidRPr="001C56B1">
        <w:rPr>
          <w:rFonts w:ascii="Times New Roman" w:hAnsi="Times New Roman" w:cs="Times New Roman"/>
          <w:sz w:val="28"/>
          <w:szCs w:val="28"/>
        </w:rPr>
        <w:t xml:space="preserve"> </w:t>
      </w:r>
      <w:r w:rsidR="00C779C6" w:rsidRPr="001C56B1">
        <w:rPr>
          <w:rFonts w:ascii="Times New Roman" w:hAnsi="Times New Roman" w:cs="Times New Roman"/>
          <w:sz w:val="28"/>
          <w:szCs w:val="28"/>
        </w:rPr>
        <w:t>/</w:t>
      </w:r>
      <w:r w:rsidR="001C56B1" w:rsidRPr="001C56B1">
        <w:rPr>
          <w:rFonts w:ascii="Times New Roman" w:hAnsi="Times New Roman" w:cs="Times New Roman"/>
          <w:sz w:val="28"/>
          <w:szCs w:val="28"/>
        </w:rPr>
        <w:t xml:space="preserve"> </w:t>
      </w:r>
      <w:r w:rsidR="00C779C6" w:rsidRPr="001C56B1">
        <w:rPr>
          <w:rFonts w:ascii="Times New Roman" w:hAnsi="Times New Roman" w:cs="Times New Roman"/>
          <w:sz w:val="28"/>
          <w:szCs w:val="28"/>
        </w:rPr>
        <w:t xml:space="preserve"> </w:t>
      </w:r>
      <w:r w:rsidR="001C56B1" w:rsidRPr="001C56B1">
        <w:rPr>
          <w:rFonts w:ascii="Times New Roman" w:hAnsi="Times New Roman" w:cs="Times New Roman"/>
          <w:sz w:val="28"/>
          <w:szCs w:val="28"/>
        </w:rPr>
        <w:t xml:space="preserve">Ю. Д. Железняк. - </w:t>
      </w:r>
      <w:r w:rsidRPr="001C56B1">
        <w:rPr>
          <w:rFonts w:ascii="Times New Roman" w:hAnsi="Times New Roman" w:cs="Times New Roman"/>
          <w:sz w:val="28"/>
          <w:szCs w:val="28"/>
        </w:rPr>
        <w:t>М.. Ф</w:t>
      </w:r>
      <w:r w:rsidR="005D6154">
        <w:rPr>
          <w:rFonts w:ascii="Times New Roman" w:hAnsi="Times New Roman" w:cs="Times New Roman"/>
          <w:sz w:val="28"/>
          <w:szCs w:val="28"/>
        </w:rPr>
        <w:t>изкультура и спорт</w:t>
      </w:r>
      <w:r w:rsidRPr="001C56B1">
        <w:rPr>
          <w:rFonts w:ascii="Times New Roman" w:hAnsi="Times New Roman" w:cs="Times New Roman"/>
          <w:sz w:val="28"/>
          <w:szCs w:val="28"/>
        </w:rPr>
        <w:t xml:space="preserve">, </w:t>
      </w:r>
      <w:r w:rsidR="00DA25C3">
        <w:rPr>
          <w:rFonts w:ascii="Times New Roman" w:hAnsi="Times New Roman" w:cs="Times New Roman"/>
          <w:sz w:val="28"/>
          <w:szCs w:val="28"/>
        </w:rPr>
        <w:t>2000</w:t>
      </w:r>
      <w:r w:rsidR="005C35BD">
        <w:rPr>
          <w:rFonts w:ascii="Times New Roman" w:hAnsi="Times New Roman" w:cs="Times New Roman"/>
          <w:sz w:val="28"/>
          <w:szCs w:val="28"/>
        </w:rPr>
        <w:t>. - 228 с.</w:t>
      </w:r>
    </w:p>
    <w:p w:rsidR="00DA25C3" w:rsidRDefault="00DA25C3" w:rsidP="00DA25C3">
      <w:pPr>
        <w:pStyle w:val="31"/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0C4A31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0C4A31">
        <w:rPr>
          <w:rFonts w:ascii="Times New Roman" w:hAnsi="Times New Roman" w:cs="Times New Roman"/>
          <w:bCs/>
          <w:sz w:val="28"/>
          <w:szCs w:val="28"/>
        </w:rPr>
        <w:t>Клещев</w:t>
      </w:r>
      <w:proofErr w:type="spellEnd"/>
      <w:r w:rsidRPr="000C4A31">
        <w:rPr>
          <w:rFonts w:ascii="Times New Roman" w:hAnsi="Times New Roman" w:cs="Times New Roman"/>
          <w:bCs/>
          <w:sz w:val="28"/>
          <w:szCs w:val="28"/>
        </w:rPr>
        <w:t>, Ю.Н. Волейбол: школа тренера. [Текст]</w:t>
      </w:r>
      <w:r w:rsidRPr="000C4A31">
        <w:rPr>
          <w:rFonts w:ascii="Times New Roman" w:hAnsi="Times New Roman" w:cs="Times New Roman"/>
          <w:sz w:val="28"/>
          <w:szCs w:val="28"/>
        </w:rPr>
        <w:t xml:space="preserve"> /</w:t>
      </w:r>
      <w:r w:rsidRPr="000C4A31">
        <w:rPr>
          <w:rFonts w:ascii="Times New Roman" w:hAnsi="Times New Roman" w:cs="Times New Roman"/>
          <w:bCs/>
          <w:sz w:val="28"/>
          <w:szCs w:val="28"/>
        </w:rPr>
        <w:t xml:space="preserve"> Ю.Н. </w:t>
      </w:r>
      <w:proofErr w:type="spellStart"/>
      <w:r w:rsidRPr="000C4A31">
        <w:rPr>
          <w:rFonts w:ascii="Times New Roman" w:hAnsi="Times New Roman" w:cs="Times New Roman"/>
          <w:bCs/>
          <w:sz w:val="28"/>
          <w:szCs w:val="28"/>
        </w:rPr>
        <w:t>Клещев</w:t>
      </w:r>
      <w:proofErr w:type="spellEnd"/>
      <w:r w:rsidRPr="000C4A31">
        <w:rPr>
          <w:rFonts w:ascii="Times New Roman" w:hAnsi="Times New Roman" w:cs="Times New Roman"/>
          <w:bCs/>
          <w:sz w:val="28"/>
          <w:szCs w:val="28"/>
        </w:rPr>
        <w:t>. – М.: Физкультура и спорт, 2005. - 400 с.</w:t>
      </w:r>
    </w:p>
    <w:p w:rsidR="00DA25C3" w:rsidRDefault="00DA25C3" w:rsidP="00DA25C3">
      <w:pPr>
        <w:pStyle w:val="31"/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0C4A31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0C4A31">
        <w:rPr>
          <w:rFonts w:ascii="Times New Roman" w:hAnsi="Times New Roman" w:cs="Times New Roman"/>
          <w:bCs/>
          <w:sz w:val="28"/>
          <w:szCs w:val="28"/>
        </w:rPr>
        <w:t>Кунянский</w:t>
      </w:r>
      <w:proofErr w:type="spellEnd"/>
      <w:r w:rsidRPr="000C4A31">
        <w:rPr>
          <w:rFonts w:ascii="Times New Roman" w:hAnsi="Times New Roman" w:cs="Times New Roman"/>
          <w:bCs/>
          <w:sz w:val="28"/>
          <w:szCs w:val="28"/>
        </w:rPr>
        <w:t>, В.А. Волейбол: практикум для судей. [Текст]</w:t>
      </w:r>
      <w:r w:rsidRPr="000C4A31">
        <w:rPr>
          <w:rFonts w:ascii="Times New Roman" w:hAnsi="Times New Roman" w:cs="Times New Roman"/>
          <w:sz w:val="28"/>
          <w:szCs w:val="28"/>
        </w:rPr>
        <w:t xml:space="preserve"> /</w:t>
      </w:r>
      <w:r w:rsidRPr="000C4A31">
        <w:rPr>
          <w:rFonts w:ascii="Times New Roman" w:hAnsi="Times New Roman" w:cs="Times New Roman"/>
          <w:bCs/>
          <w:sz w:val="28"/>
          <w:szCs w:val="28"/>
        </w:rPr>
        <w:t xml:space="preserve"> В.А. </w:t>
      </w:r>
      <w:proofErr w:type="spellStart"/>
      <w:r w:rsidRPr="000C4A31">
        <w:rPr>
          <w:rFonts w:ascii="Times New Roman" w:hAnsi="Times New Roman" w:cs="Times New Roman"/>
          <w:bCs/>
          <w:sz w:val="28"/>
          <w:szCs w:val="28"/>
        </w:rPr>
        <w:t>Кунянский</w:t>
      </w:r>
      <w:proofErr w:type="spellEnd"/>
      <w:r w:rsidRPr="000C4A31">
        <w:rPr>
          <w:rFonts w:ascii="Times New Roman" w:hAnsi="Times New Roman" w:cs="Times New Roman"/>
          <w:bCs/>
          <w:sz w:val="28"/>
          <w:szCs w:val="28"/>
        </w:rPr>
        <w:t>. – М.: ТФТ Дивизион, 2004. - 178 с.</w:t>
      </w:r>
    </w:p>
    <w:p w:rsidR="00DA25C3" w:rsidRDefault="00DA25C3" w:rsidP="00DA25C3">
      <w:pPr>
        <w:pStyle w:val="31"/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Набатникова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М.Я. Основы управления подготовкой юных спортсменов </w:t>
      </w:r>
      <w:r w:rsidRPr="000C4A31">
        <w:rPr>
          <w:rFonts w:ascii="Times New Roman" w:hAnsi="Times New Roman" w:cs="Times New Roman"/>
          <w:bCs/>
          <w:sz w:val="28"/>
          <w:szCs w:val="28"/>
        </w:rPr>
        <w:t>[Текст]</w:t>
      </w:r>
      <w:r w:rsidRPr="000C4A31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 xml:space="preserve"> М.Я.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Набатникова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ФиС</w:t>
      </w:r>
      <w:proofErr w:type="spellEnd"/>
      <w:r>
        <w:rPr>
          <w:rFonts w:ascii="Times New Roman" w:hAnsi="Times New Roman" w:cs="Times New Roman"/>
          <w:sz w:val="28"/>
          <w:szCs w:val="28"/>
        </w:rPr>
        <w:t>, 1998. – 167 с.</w:t>
      </w:r>
    </w:p>
    <w:p w:rsidR="00DA25C3" w:rsidRDefault="00DA25C3" w:rsidP="00DA25C3">
      <w:pPr>
        <w:pStyle w:val="3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Озолин, Н.Г. Настольная книга тренера </w:t>
      </w:r>
      <w:r w:rsidRPr="000C4A31">
        <w:rPr>
          <w:rFonts w:ascii="Times New Roman" w:hAnsi="Times New Roman" w:cs="Times New Roman"/>
          <w:bCs/>
          <w:sz w:val="28"/>
          <w:szCs w:val="28"/>
        </w:rPr>
        <w:t>[Текст]</w:t>
      </w:r>
      <w:r w:rsidRPr="000C4A31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 xml:space="preserve"> Н.Г. Озолин. –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>
        <w:rPr>
          <w:rFonts w:ascii="Times New Roman" w:hAnsi="Times New Roman" w:cs="Times New Roman"/>
          <w:sz w:val="28"/>
          <w:szCs w:val="28"/>
        </w:rPr>
        <w:t>», 2001. – 864 с.</w:t>
      </w:r>
    </w:p>
    <w:p w:rsidR="00452758" w:rsidRPr="00DA25C3" w:rsidRDefault="00DA25C3" w:rsidP="00DA25C3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proofErr w:type="spellStart"/>
      <w:r w:rsidR="00FE0480" w:rsidRPr="00BF24B3">
        <w:rPr>
          <w:rFonts w:ascii="Times New Roman" w:hAnsi="Times New Roman" w:cs="Times New Roman"/>
          <w:sz w:val="28"/>
        </w:rPr>
        <w:t>Слупский</w:t>
      </w:r>
      <w:proofErr w:type="spellEnd"/>
      <w:r w:rsidR="0066009E">
        <w:rPr>
          <w:rFonts w:ascii="Times New Roman" w:hAnsi="Times New Roman" w:cs="Times New Roman"/>
          <w:sz w:val="28"/>
        </w:rPr>
        <w:t xml:space="preserve">, </w:t>
      </w:r>
      <w:r w:rsidR="00FE0480" w:rsidRPr="00BF24B3">
        <w:rPr>
          <w:rFonts w:ascii="Times New Roman" w:hAnsi="Times New Roman" w:cs="Times New Roman"/>
          <w:sz w:val="28"/>
        </w:rPr>
        <w:t>С.</w:t>
      </w:r>
      <w:r w:rsidR="00C779C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Г. </w:t>
      </w:r>
      <w:r w:rsidR="00BD4949">
        <w:rPr>
          <w:rFonts w:ascii="Times New Roman" w:hAnsi="Times New Roman" w:cs="Times New Roman"/>
          <w:sz w:val="28"/>
        </w:rPr>
        <w:t xml:space="preserve">Волейбол: игра </w:t>
      </w:r>
      <w:proofErr w:type="gramStart"/>
      <w:r w:rsidR="00BD4949">
        <w:rPr>
          <w:rFonts w:ascii="Times New Roman" w:hAnsi="Times New Roman" w:cs="Times New Roman"/>
          <w:sz w:val="28"/>
        </w:rPr>
        <w:t>связующего</w:t>
      </w:r>
      <w:proofErr w:type="gramEnd"/>
      <w:r w:rsidR="00BD494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[Текст]: </w:t>
      </w:r>
      <w:r w:rsidR="00DC4DE2" w:rsidRPr="008E51CC">
        <w:rPr>
          <w:rFonts w:ascii="Times New Roman" w:hAnsi="Times New Roman" w:cs="Times New Roman"/>
          <w:sz w:val="28"/>
        </w:rPr>
        <w:t xml:space="preserve">Книга </w:t>
      </w:r>
      <w:r w:rsidR="008E51CC" w:rsidRPr="008E51CC">
        <w:rPr>
          <w:rFonts w:ascii="Times New Roman" w:hAnsi="Times New Roman" w:cs="Times New Roman"/>
          <w:sz w:val="28"/>
        </w:rPr>
        <w:t xml:space="preserve">для </w:t>
      </w:r>
      <w:r w:rsidR="00DC4DE2" w:rsidRPr="008E51CC">
        <w:rPr>
          <w:rFonts w:ascii="Times New Roman" w:hAnsi="Times New Roman" w:cs="Times New Roman"/>
          <w:sz w:val="28"/>
        </w:rPr>
        <w:t>тренер</w:t>
      </w:r>
      <w:r w:rsidR="008E51CC" w:rsidRPr="008E51CC">
        <w:rPr>
          <w:rFonts w:ascii="Times New Roman" w:hAnsi="Times New Roman" w:cs="Times New Roman"/>
          <w:sz w:val="28"/>
        </w:rPr>
        <w:t>ов</w:t>
      </w:r>
      <w:r w:rsidR="00DC4DE2" w:rsidRPr="008E51CC">
        <w:rPr>
          <w:rFonts w:ascii="Times New Roman" w:hAnsi="Times New Roman" w:cs="Times New Roman"/>
          <w:sz w:val="28"/>
        </w:rPr>
        <w:t xml:space="preserve"> и спортсмен</w:t>
      </w:r>
      <w:r w:rsidR="008E51CC" w:rsidRPr="008E51CC">
        <w:rPr>
          <w:rFonts w:ascii="Times New Roman" w:hAnsi="Times New Roman" w:cs="Times New Roman"/>
          <w:sz w:val="28"/>
        </w:rPr>
        <w:t>ов</w:t>
      </w:r>
      <w:r w:rsidR="00DC4DE2" w:rsidRPr="008E51CC">
        <w:rPr>
          <w:rFonts w:ascii="Times New Roman" w:hAnsi="Times New Roman" w:cs="Times New Roman"/>
          <w:color w:val="525252"/>
          <w:sz w:val="40"/>
          <w:szCs w:val="28"/>
        </w:rPr>
        <w:t xml:space="preserve"> </w:t>
      </w:r>
      <w:r w:rsidR="008E51CC">
        <w:rPr>
          <w:rFonts w:ascii="Times New Roman" w:hAnsi="Times New Roman" w:cs="Times New Roman"/>
          <w:color w:val="525252"/>
          <w:sz w:val="28"/>
          <w:szCs w:val="28"/>
        </w:rPr>
        <w:t xml:space="preserve"> </w:t>
      </w:r>
      <w:r w:rsidR="008E51CC" w:rsidRPr="00DA25C3">
        <w:rPr>
          <w:rFonts w:ascii="Times New Roman" w:hAnsi="Times New Roman" w:cs="Times New Roman"/>
          <w:color w:val="auto"/>
          <w:sz w:val="28"/>
          <w:szCs w:val="28"/>
        </w:rPr>
        <w:t xml:space="preserve">/ С. Г.  </w:t>
      </w:r>
      <w:proofErr w:type="spellStart"/>
      <w:r w:rsidR="008E51CC" w:rsidRPr="00DA25C3">
        <w:rPr>
          <w:rFonts w:ascii="Times New Roman" w:hAnsi="Times New Roman" w:cs="Times New Roman"/>
          <w:color w:val="auto"/>
          <w:sz w:val="28"/>
          <w:szCs w:val="28"/>
        </w:rPr>
        <w:t>Слупский</w:t>
      </w:r>
      <w:proofErr w:type="spellEnd"/>
      <w:r w:rsidR="008E51CC" w:rsidRPr="00DA25C3">
        <w:rPr>
          <w:rFonts w:ascii="Times New Roman" w:hAnsi="Times New Roman" w:cs="Times New Roman"/>
          <w:color w:val="auto"/>
          <w:sz w:val="28"/>
          <w:szCs w:val="28"/>
        </w:rPr>
        <w:t xml:space="preserve">. - </w:t>
      </w:r>
      <w:r>
        <w:rPr>
          <w:rFonts w:ascii="Times New Roman" w:hAnsi="Times New Roman" w:cs="Times New Roman"/>
          <w:color w:val="auto"/>
          <w:sz w:val="28"/>
          <w:szCs w:val="28"/>
        </w:rPr>
        <w:t>М.: Физкультура и спорт, 2002. -</w:t>
      </w:r>
      <w:r w:rsidR="00452758" w:rsidRPr="00DA25C3">
        <w:rPr>
          <w:rFonts w:ascii="Times New Roman" w:hAnsi="Times New Roman" w:cs="Times New Roman"/>
          <w:color w:val="auto"/>
          <w:sz w:val="28"/>
          <w:szCs w:val="28"/>
        </w:rPr>
        <w:t xml:space="preserve"> 96 с. </w:t>
      </w:r>
    </w:p>
    <w:p w:rsidR="00BF24B3" w:rsidRDefault="00DA25C3" w:rsidP="00DA25C3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</w:t>
      </w:r>
      <w:r w:rsidR="00BF24B3">
        <w:rPr>
          <w:rFonts w:ascii="Times New Roman" w:hAnsi="Times New Roman" w:cs="Times New Roman"/>
          <w:sz w:val="28"/>
        </w:rPr>
        <w:t>Шляпников, С.</w:t>
      </w:r>
      <w:r w:rsidR="00C779C6">
        <w:rPr>
          <w:rFonts w:ascii="Times New Roman" w:hAnsi="Times New Roman" w:cs="Times New Roman"/>
          <w:sz w:val="28"/>
        </w:rPr>
        <w:t xml:space="preserve"> </w:t>
      </w:r>
      <w:r w:rsidR="00BF24B3">
        <w:rPr>
          <w:rFonts w:ascii="Times New Roman" w:hAnsi="Times New Roman" w:cs="Times New Roman"/>
          <w:sz w:val="28"/>
        </w:rPr>
        <w:t>К. Комплексн</w:t>
      </w:r>
      <w:r w:rsidR="00BD4949">
        <w:rPr>
          <w:rFonts w:ascii="Times New Roman" w:hAnsi="Times New Roman" w:cs="Times New Roman"/>
          <w:sz w:val="28"/>
        </w:rPr>
        <w:t xml:space="preserve">ая тренировка связующего игрока </w:t>
      </w:r>
      <w:r w:rsidR="00BF24B3">
        <w:rPr>
          <w:rFonts w:ascii="Times New Roman" w:hAnsi="Times New Roman" w:cs="Times New Roman"/>
          <w:sz w:val="28"/>
        </w:rPr>
        <w:t xml:space="preserve"> [Текст]  / С.</w:t>
      </w:r>
      <w:r w:rsidR="00C779C6">
        <w:rPr>
          <w:rFonts w:ascii="Times New Roman" w:hAnsi="Times New Roman" w:cs="Times New Roman"/>
          <w:sz w:val="28"/>
        </w:rPr>
        <w:t xml:space="preserve"> </w:t>
      </w:r>
      <w:r w:rsidR="00BF24B3">
        <w:rPr>
          <w:rFonts w:ascii="Times New Roman" w:hAnsi="Times New Roman" w:cs="Times New Roman"/>
          <w:sz w:val="28"/>
        </w:rPr>
        <w:t>К. Шляпников, А.</w:t>
      </w:r>
      <w:r w:rsidR="00C779C6">
        <w:rPr>
          <w:rFonts w:ascii="Times New Roman" w:hAnsi="Times New Roman" w:cs="Times New Roman"/>
          <w:sz w:val="28"/>
        </w:rPr>
        <w:t xml:space="preserve"> </w:t>
      </w:r>
      <w:r w:rsidR="00BF24B3">
        <w:rPr>
          <w:rFonts w:ascii="Times New Roman" w:hAnsi="Times New Roman" w:cs="Times New Roman"/>
          <w:sz w:val="28"/>
        </w:rPr>
        <w:t>А. Кривошеин: методическое пособ</w:t>
      </w:r>
      <w:r w:rsidR="00432082">
        <w:rPr>
          <w:rFonts w:ascii="Times New Roman" w:hAnsi="Times New Roman" w:cs="Times New Roman"/>
          <w:sz w:val="28"/>
        </w:rPr>
        <w:t xml:space="preserve">ие для тренеров по волейболу. - </w:t>
      </w:r>
      <w:proofErr w:type="spellStart"/>
      <w:r w:rsidR="00BF24B3">
        <w:rPr>
          <w:rFonts w:ascii="Times New Roman" w:hAnsi="Times New Roman" w:cs="Times New Roman"/>
          <w:sz w:val="28"/>
        </w:rPr>
        <w:t>Вып</w:t>
      </w:r>
      <w:proofErr w:type="spellEnd"/>
      <w:r w:rsidR="00BF24B3">
        <w:rPr>
          <w:rFonts w:ascii="Times New Roman" w:hAnsi="Times New Roman" w:cs="Times New Roman"/>
          <w:sz w:val="28"/>
        </w:rPr>
        <w:t xml:space="preserve">. </w:t>
      </w:r>
      <w:r w:rsidR="00020E05">
        <w:rPr>
          <w:rFonts w:ascii="Times New Roman" w:hAnsi="Times New Roman" w:cs="Times New Roman"/>
          <w:sz w:val="28"/>
        </w:rPr>
        <w:t>№ 5., М., 2011.- 32 с.</w:t>
      </w: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A43CE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A25C3" w:rsidRDefault="00DA25C3" w:rsidP="0081609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0346E" w:rsidRPr="00816097" w:rsidRDefault="0075528F" w:rsidP="00A43CEC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16097">
        <w:rPr>
          <w:rFonts w:ascii="Times New Roman" w:hAnsi="Times New Roman" w:cs="Times New Roman"/>
          <w:bCs/>
          <w:sz w:val="28"/>
          <w:szCs w:val="28"/>
        </w:rPr>
        <w:lastRenderedPageBreak/>
        <w:t>При</w:t>
      </w:r>
      <w:r w:rsidR="00001FA4" w:rsidRPr="00816097">
        <w:rPr>
          <w:rFonts w:ascii="Times New Roman" w:hAnsi="Times New Roman" w:cs="Times New Roman"/>
          <w:bCs/>
          <w:sz w:val="28"/>
          <w:szCs w:val="28"/>
        </w:rPr>
        <w:t>ложение</w:t>
      </w:r>
      <w:r w:rsidR="00232AC1" w:rsidRPr="00816097">
        <w:rPr>
          <w:rFonts w:ascii="Times New Roman" w:hAnsi="Times New Roman" w:cs="Times New Roman"/>
          <w:bCs/>
          <w:sz w:val="28"/>
          <w:szCs w:val="28"/>
        </w:rPr>
        <w:t xml:space="preserve"> 1</w:t>
      </w:r>
    </w:p>
    <w:p w:rsidR="00167F60" w:rsidRDefault="00167F6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:rsidR="004E51A9" w:rsidRDefault="00232AC1" w:rsidP="00A43C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2AC1">
        <w:rPr>
          <w:rFonts w:ascii="Times New Roman" w:hAnsi="Times New Roman" w:cs="Times New Roman"/>
          <w:b/>
          <w:bCs/>
          <w:sz w:val="28"/>
          <w:szCs w:val="28"/>
        </w:rPr>
        <w:t>Развитие специальных физических качеств и способностей</w:t>
      </w:r>
    </w:p>
    <w:p w:rsidR="00232AC1" w:rsidRDefault="00232AC1" w:rsidP="00A43C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2AC1">
        <w:rPr>
          <w:rFonts w:ascii="Times New Roman" w:hAnsi="Times New Roman" w:cs="Times New Roman"/>
          <w:b/>
          <w:bCs/>
          <w:sz w:val="28"/>
          <w:szCs w:val="28"/>
        </w:rPr>
        <w:t>связующего игрока</w:t>
      </w:r>
    </w:p>
    <w:p w:rsidR="00816097" w:rsidRPr="00232AC1" w:rsidRDefault="00816097" w:rsidP="00A43C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1915" w:rsidRPr="00232AC1" w:rsidRDefault="00281915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Развитие физических качеств осуществляе</w:t>
      </w:r>
      <w:r w:rsidR="00AD2BC5">
        <w:rPr>
          <w:rFonts w:ascii="Times New Roman" w:hAnsi="Times New Roman" w:cs="Times New Roman"/>
          <w:sz w:val="28"/>
          <w:szCs w:val="28"/>
        </w:rPr>
        <w:t>тся в следующей последовательно</w:t>
      </w:r>
      <w:r w:rsidRPr="00232AC1">
        <w:rPr>
          <w:rFonts w:ascii="Times New Roman" w:hAnsi="Times New Roman" w:cs="Times New Roman"/>
          <w:sz w:val="28"/>
          <w:szCs w:val="28"/>
        </w:rPr>
        <w:t>сти:</w:t>
      </w:r>
    </w:p>
    <w:p w:rsidR="00281915" w:rsidRPr="00232AC1" w:rsidRDefault="0028191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1. Общая физическая подготовка, включа</w:t>
      </w:r>
      <w:r w:rsidR="00007B42">
        <w:rPr>
          <w:rFonts w:ascii="Times New Roman" w:hAnsi="Times New Roman" w:cs="Times New Roman"/>
          <w:sz w:val="28"/>
          <w:szCs w:val="28"/>
        </w:rPr>
        <w:t>ющая специфику волейбола и функ</w:t>
      </w:r>
      <w:r w:rsidRPr="00232AC1">
        <w:rPr>
          <w:rFonts w:ascii="Times New Roman" w:hAnsi="Times New Roman" w:cs="Times New Roman"/>
          <w:sz w:val="28"/>
          <w:szCs w:val="28"/>
        </w:rPr>
        <w:t>циональные особенности связующего игрока, как база для успешного развития</w:t>
      </w:r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его специальных физических качеств и способностей.</w:t>
      </w:r>
    </w:p>
    <w:p w:rsidR="00281915" w:rsidRPr="00232AC1" w:rsidRDefault="0028191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2. Специальная физическая подготовка, способствующая развитию качеств,</w:t>
      </w:r>
    </w:p>
    <w:p w:rsidR="00281915" w:rsidRPr="00232AC1" w:rsidRDefault="0028191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принимающих участие в выполнении технических действий связующего игрока</w:t>
      </w:r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для исполнения передачи нападающему игроку.</w:t>
      </w:r>
    </w:p>
    <w:p w:rsidR="00281915" w:rsidRPr="00232AC1" w:rsidRDefault="0028191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3. Средства комплексного воздействия в жестких временных и пространственных</w:t>
      </w:r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интервалах (количество передач за определен</w:t>
      </w:r>
      <w:r w:rsidR="00007B42">
        <w:rPr>
          <w:rFonts w:ascii="Times New Roman" w:hAnsi="Times New Roman" w:cs="Times New Roman"/>
          <w:sz w:val="28"/>
          <w:szCs w:val="28"/>
        </w:rPr>
        <w:t>ное время, с определённой скоро</w:t>
      </w:r>
      <w:r w:rsidRPr="00232AC1">
        <w:rPr>
          <w:rFonts w:ascii="Times New Roman" w:hAnsi="Times New Roman" w:cs="Times New Roman"/>
          <w:sz w:val="28"/>
          <w:szCs w:val="28"/>
        </w:rPr>
        <w:t>стью на заданные расстояния).</w:t>
      </w:r>
    </w:p>
    <w:p w:rsidR="00281915" w:rsidRPr="00232AC1" w:rsidRDefault="00281915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Базовой физической подготовкой юные воле</w:t>
      </w:r>
      <w:r w:rsidR="00007B42">
        <w:rPr>
          <w:rFonts w:ascii="Times New Roman" w:hAnsi="Times New Roman" w:cs="Times New Roman"/>
          <w:sz w:val="28"/>
          <w:szCs w:val="28"/>
        </w:rPr>
        <w:t>йболисты занимаются до распреде</w:t>
      </w:r>
      <w:r w:rsidRPr="00232AC1">
        <w:rPr>
          <w:rFonts w:ascii="Times New Roman" w:hAnsi="Times New Roman" w:cs="Times New Roman"/>
          <w:sz w:val="28"/>
          <w:szCs w:val="28"/>
        </w:rPr>
        <w:t>ления их по функциям: связующий, нападающи</w:t>
      </w:r>
      <w:r w:rsidR="00007B42">
        <w:rPr>
          <w:rFonts w:ascii="Times New Roman" w:hAnsi="Times New Roman" w:cs="Times New Roman"/>
          <w:sz w:val="28"/>
          <w:szCs w:val="28"/>
        </w:rPr>
        <w:t>й 1-ого или 2-ого темпа, универ</w:t>
      </w:r>
      <w:r w:rsidRPr="00232AC1">
        <w:rPr>
          <w:rFonts w:ascii="Times New Roman" w:hAnsi="Times New Roman" w:cs="Times New Roman"/>
          <w:sz w:val="28"/>
          <w:szCs w:val="28"/>
        </w:rPr>
        <w:t xml:space="preserve">сал и т.д. (До 15-16 лет). Далее делается акцент на специфику специализации, </w:t>
      </w:r>
      <w:proofErr w:type="gramStart"/>
      <w:r w:rsidRPr="00232AC1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не прекращая элементы базовой подготовки.</w:t>
      </w:r>
    </w:p>
    <w:p w:rsidR="00281915" w:rsidRPr="00232AC1" w:rsidRDefault="0028191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Приоритетными психофизическими качествами для связующего игрока являют</w:t>
      </w:r>
      <w:r w:rsidR="00007B42">
        <w:rPr>
          <w:rFonts w:ascii="Times New Roman" w:hAnsi="Times New Roman" w:cs="Times New Roman"/>
          <w:sz w:val="28"/>
          <w:szCs w:val="28"/>
        </w:rPr>
        <w:t>с</w:t>
      </w:r>
      <w:r w:rsidRPr="00232AC1">
        <w:rPr>
          <w:rFonts w:ascii="Times New Roman" w:hAnsi="Times New Roman" w:cs="Times New Roman"/>
          <w:sz w:val="28"/>
          <w:szCs w:val="28"/>
        </w:rPr>
        <w:t>я: быстрота с её разновидностями, «взрывная» (скоростная) сила, скоростная,</w:t>
      </w:r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прыжковая выносливость, ловкость, скорость</w:t>
      </w:r>
      <w:r w:rsidR="00007B42">
        <w:rPr>
          <w:rFonts w:ascii="Times New Roman" w:hAnsi="Times New Roman" w:cs="Times New Roman"/>
          <w:sz w:val="28"/>
          <w:szCs w:val="28"/>
        </w:rPr>
        <w:t xml:space="preserve"> обработки визуальной и вестибу</w:t>
      </w:r>
      <w:r w:rsidRPr="00232AC1">
        <w:rPr>
          <w:rFonts w:ascii="Times New Roman" w:hAnsi="Times New Roman" w:cs="Times New Roman"/>
          <w:sz w:val="28"/>
          <w:szCs w:val="28"/>
        </w:rPr>
        <w:t>лярной информации.</w:t>
      </w:r>
    </w:p>
    <w:p w:rsidR="00281915" w:rsidRPr="00232AC1" w:rsidRDefault="00281915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Быстрота двигательной реакции. Под быстро</w:t>
      </w:r>
      <w:r w:rsidR="00007B42">
        <w:rPr>
          <w:rFonts w:ascii="Times New Roman" w:hAnsi="Times New Roman" w:cs="Times New Roman"/>
          <w:sz w:val="28"/>
          <w:szCs w:val="28"/>
        </w:rPr>
        <w:t>той двигательной реакции понима</w:t>
      </w:r>
      <w:r w:rsidRPr="00232AC1">
        <w:rPr>
          <w:rFonts w:ascii="Times New Roman" w:hAnsi="Times New Roman" w:cs="Times New Roman"/>
          <w:sz w:val="28"/>
          <w:szCs w:val="28"/>
        </w:rPr>
        <w:t>ют латентное время реагирования (появлени</w:t>
      </w:r>
      <w:r w:rsidR="00007B42">
        <w:rPr>
          <w:rFonts w:ascii="Times New Roman" w:hAnsi="Times New Roman" w:cs="Times New Roman"/>
          <w:sz w:val="28"/>
          <w:szCs w:val="28"/>
        </w:rPr>
        <w:t>е возбуждения в рецепторе, пере</w:t>
      </w:r>
      <w:r w:rsidRPr="00232AC1">
        <w:rPr>
          <w:rFonts w:ascii="Times New Roman" w:hAnsi="Times New Roman" w:cs="Times New Roman"/>
          <w:sz w:val="28"/>
          <w:szCs w:val="28"/>
        </w:rPr>
        <w:t>дача возбуждения в ЦНС, переход возбуждения по нервным сетям, анализ его в</w:t>
      </w:r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 xml:space="preserve">ЦНС, формирование </w:t>
      </w:r>
      <w:proofErr w:type="spellStart"/>
      <w:r w:rsidRPr="00232AC1">
        <w:rPr>
          <w:rFonts w:ascii="Times New Roman" w:hAnsi="Times New Roman" w:cs="Times New Roman"/>
          <w:sz w:val="28"/>
          <w:szCs w:val="28"/>
        </w:rPr>
        <w:t>эффекторного</w:t>
      </w:r>
      <w:proofErr w:type="spellEnd"/>
      <w:r w:rsidRPr="00232AC1">
        <w:rPr>
          <w:rFonts w:ascii="Times New Roman" w:hAnsi="Times New Roman" w:cs="Times New Roman"/>
          <w:sz w:val="28"/>
          <w:szCs w:val="28"/>
        </w:rPr>
        <w:t xml:space="preserve"> сигнала, проведение сигна</w:t>
      </w:r>
      <w:r w:rsidR="00007B42">
        <w:rPr>
          <w:rFonts w:ascii="Times New Roman" w:hAnsi="Times New Roman" w:cs="Times New Roman"/>
          <w:sz w:val="28"/>
          <w:szCs w:val="28"/>
        </w:rPr>
        <w:t>ла к мышце, воз</w:t>
      </w:r>
      <w:r w:rsidRPr="00232AC1">
        <w:rPr>
          <w:rFonts w:ascii="Times New Roman" w:hAnsi="Times New Roman" w:cs="Times New Roman"/>
          <w:sz w:val="28"/>
          <w:szCs w:val="28"/>
        </w:rPr>
        <w:t>буждение мышцы и появление в ней механиче</w:t>
      </w:r>
      <w:r w:rsidR="00007B42">
        <w:rPr>
          <w:rFonts w:ascii="Times New Roman" w:hAnsi="Times New Roman" w:cs="Times New Roman"/>
          <w:sz w:val="28"/>
          <w:szCs w:val="28"/>
        </w:rPr>
        <w:t>ской активности). Различают про</w:t>
      </w:r>
      <w:r w:rsidRPr="00232AC1">
        <w:rPr>
          <w:rFonts w:ascii="Times New Roman" w:hAnsi="Times New Roman" w:cs="Times New Roman"/>
          <w:sz w:val="28"/>
          <w:szCs w:val="28"/>
        </w:rPr>
        <w:t>стые и сложные реакции.</w:t>
      </w:r>
    </w:p>
    <w:p w:rsidR="00281915" w:rsidRPr="00232AC1" w:rsidRDefault="00281915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Простые реакции – ответ заранее известным движением на заранее известный</w:t>
      </w:r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(но внезапно появляющийся) сигнал. Пример: изменение направления движения</w:t>
      </w:r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по сигналу; приём мяча, посланного ударом с заранее известной траекторией и</w:t>
      </w:r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скоростью полёта и др.</w:t>
      </w:r>
    </w:p>
    <w:p w:rsidR="00816097" w:rsidRDefault="00281915" w:rsidP="0081609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К сложным реакциям относятся: реакция на</w:t>
      </w:r>
      <w:r w:rsidR="00007B42">
        <w:rPr>
          <w:rFonts w:ascii="Times New Roman" w:hAnsi="Times New Roman" w:cs="Times New Roman"/>
          <w:sz w:val="28"/>
          <w:szCs w:val="28"/>
        </w:rPr>
        <w:t xml:space="preserve"> движущийся объект и реакция вы</w:t>
      </w:r>
      <w:r w:rsidRPr="00232AC1">
        <w:rPr>
          <w:rFonts w:ascii="Times New Roman" w:hAnsi="Times New Roman" w:cs="Times New Roman"/>
          <w:sz w:val="28"/>
          <w:szCs w:val="28"/>
        </w:rPr>
        <w:t>бора. Почти все игровые действия связующего игрока относятся к типу сложных</w:t>
      </w:r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="00816097">
        <w:rPr>
          <w:rFonts w:ascii="Times New Roman" w:hAnsi="Times New Roman" w:cs="Times New Roman"/>
          <w:sz w:val="28"/>
          <w:szCs w:val="28"/>
        </w:rPr>
        <w:t>реакций.</w:t>
      </w:r>
    </w:p>
    <w:p w:rsidR="00816097" w:rsidRDefault="00DA2C45" w:rsidP="0081609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Реакция на движущийся объект (мяч) проявляется следующим образом: игрок</w:t>
      </w:r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должен увидеть мяч, оценить скорость и напра</w:t>
      </w:r>
      <w:r w:rsidR="00007B42">
        <w:rPr>
          <w:rFonts w:ascii="Times New Roman" w:hAnsi="Times New Roman" w:cs="Times New Roman"/>
          <w:sz w:val="28"/>
          <w:szCs w:val="28"/>
        </w:rPr>
        <w:t xml:space="preserve">вление полёта, выбрать </w:t>
      </w:r>
      <w:r w:rsidR="00007B42">
        <w:rPr>
          <w:rFonts w:ascii="Times New Roman" w:hAnsi="Times New Roman" w:cs="Times New Roman"/>
          <w:sz w:val="28"/>
          <w:szCs w:val="28"/>
        </w:rPr>
        <w:lastRenderedPageBreak/>
        <w:t>план дей</w:t>
      </w:r>
      <w:r w:rsidRPr="00232AC1">
        <w:rPr>
          <w:rFonts w:ascii="Times New Roman" w:hAnsi="Times New Roman" w:cs="Times New Roman"/>
          <w:sz w:val="28"/>
          <w:szCs w:val="28"/>
        </w:rPr>
        <w:t>ствий и нач</w:t>
      </w:r>
      <w:r w:rsidR="005439E3">
        <w:rPr>
          <w:rFonts w:ascii="Times New Roman" w:hAnsi="Times New Roman" w:cs="Times New Roman"/>
          <w:sz w:val="28"/>
          <w:szCs w:val="28"/>
        </w:rPr>
        <w:t xml:space="preserve">ать осуществлять его. Помимо </w:t>
      </w:r>
      <w:r w:rsidRPr="00232AC1">
        <w:rPr>
          <w:rFonts w:ascii="Times New Roman" w:hAnsi="Times New Roman" w:cs="Times New Roman"/>
          <w:sz w:val="28"/>
          <w:szCs w:val="28"/>
        </w:rPr>
        <w:t>этог</w:t>
      </w:r>
      <w:r w:rsidR="00007B42">
        <w:rPr>
          <w:rFonts w:ascii="Times New Roman" w:hAnsi="Times New Roman" w:cs="Times New Roman"/>
          <w:sz w:val="28"/>
          <w:szCs w:val="28"/>
        </w:rPr>
        <w:t>о приходится обрабатывать инфор</w:t>
      </w:r>
      <w:r w:rsidRPr="00232AC1">
        <w:rPr>
          <w:rFonts w:ascii="Times New Roman" w:hAnsi="Times New Roman" w:cs="Times New Roman"/>
          <w:sz w:val="28"/>
          <w:szCs w:val="28"/>
        </w:rPr>
        <w:t>мацию о положении и перемещениях игр</w:t>
      </w:r>
      <w:r w:rsidR="00816097">
        <w:rPr>
          <w:rFonts w:ascii="Times New Roman" w:hAnsi="Times New Roman" w:cs="Times New Roman"/>
          <w:sz w:val="28"/>
          <w:szCs w:val="28"/>
        </w:rPr>
        <w:t>оков своей команды и соперника.</w:t>
      </w:r>
    </w:p>
    <w:p w:rsidR="00DA2C45" w:rsidRPr="00232AC1" w:rsidRDefault="00DA2C45" w:rsidP="0081609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 xml:space="preserve">Быстрота реакции на движущийся объект </w:t>
      </w:r>
      <w:proofErr w:type="gramStart"/>
      <w:r w:rsidRPr="00232AC1">
        <w:rPr>
          <w:rFonts w:ascii="Times New Roman" w:hAnsi="Times New Roman" w:cs="Times New Roman"/>
          <w:sz w:val="28"/>
          <w:szCs w:val="28"/>
        </w:rPr>
        <w:t>занимает от 0,25 до 1.0 сек</w:t>
      </w:r>
      <w:proofErr w:type="gramEnd"/>
      <w:r w:rsidRPr="00232AC1">
        <w:rPr>
          <w:rFonts w:ascii="Times New Roman" w:hAnsi="Times New Roman" w:cs="Times New Roman"/>
          <w:sz w:val="28"/>
          <w:szCs w:val="28"/>
        </w:rPr>
        <w:t>. Основная доля</w:t>
      </w:r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этого времени приходится на зрительную фиксацию движущегося мяча глазами.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2AC1">
        <w:rPr>
          <w:rFonts w:ascii="Times New Roman" w:hAnsi="Times New Roman" w:cs="Times New Roman"/>
          <w:b/>
          <w:bCs/>
          <w:sz w:val="28"/>
          <w:szCs w:val="28"/>
        </w:rPr>
        <w:t>Эта способность тренируется путём: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- увеличения скорости полета мяча,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- внезапного появления мяча,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- сокращения дистанции между мячом и связующим игроком,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- введением отвлекающих, сбивающих факторов.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Реакция с выбором – выбор нужного двигательного ответа из ряда возможных</w:t>
      </w:r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в соответствии с изменением поведения на</w:t>
      </w:r>
      <w:r w:rsidR="00007B42">
        <w:rPr>
          <w:rFonts w:ascii="Times New Roman" w:hAnsi="Times New Roman" w:cs="Times New Roman"/>
          <w:sz w:val="28"/>
          <w:szCs w:val="28"/>
        </w:rPr>
        <w:t>падающих игроков или игровой об</w:t>
      </w:r>
      <w:r w:rsidRPr="00232AC1">
        <w:rPr>
          <w:rFonts w:ascii="Times New Roman" w:hAnsi="Times New Roman" w:cs="Times New Roman"/>
          <w:sz w:val="28"/>
          <w:szCs w:val="28"/>
        </w:rPr>
        <w:t>становки. Один и тот же мяч можно обработать чуть раньше, или чуть позже.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Можно сделать передачу почти выпрямленными руками (раньше), либо приседая</w:t>
      </w:r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затянуть выполнение передачи, либо исполнить кистевые передачи, передачи с</w:t>
      </w:r>
      <w:r w:rsidR="00007B42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дезориентирующими противника действиями.</w:t>
      </w:r>
    </w:p>
    <w:p w:rsidR="00816097" w:rsidRDefault="00816097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2AC1">
        <w:rPr>
          <w:rFonts w:ascii="Times New Roman" w:hAnsi="Times New Roman" w:cs="Times New Roman"/>
          <w:b/>
          <w:bCs/>
          <w:sz w:val="28"/>
          <w:szCs w:val="28"/>
        </w:rPr>
        <w:t>Примерные упражнения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1. Рывок по сигналу из различных исходных положений (из стойки, сидя, лежа и</w:t>
      </w:r>
      <w:r w:rsidR="00EE2C46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т.п.) Сигнал – брошенный мяч из-за спины связующего игрока. Переместиться</w:t>
      </w:r>
      <w:r w:rsidR="00EE2C46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под мяч и выполнить передачу по заданию.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2. Подвижные игры «День и ночь», «Охотники и утки», «Наступление», «Вызов</w:t>
      </w:r>
      <w:r w:rsidR="00EE2C46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номеров» и т.п.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3. Передвижение различными способами по с</w:t>
      </w:r>
      <w:r w:rsidR="00EE2C46">
        <w:rPr>
          <w:rFonts w:ascii="Times New Roman" w:hAnsi="Times New Roman" w:cs="Times New Roman"/>
          <w:sz w:val="28"/>
          <w:szCs w:val="28"/>
        </w:rPr>
        <w:t>игналу. В конце дистанции выпол</w:t>
      </w:r>
      <w:r w:rsidRPr="00232AC1">
        <w:rPr>
          <w:rFonts w:ascii="Times New Roman" w:hAnsi="Times New Roman" w:cs="Times New Roman"/>
          <w:sz w:val="28"/>
          <w:szCs w:val="28"/>
        </w:rPr>
        <w:t>нить передачу.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4. Зеркальное выполнение упражнений в парах лицом друг к другу через сетку</w:t>
      </w:r>
      <w:r w:rsidR="00EE2C46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(блокирование, имитация защиты и т.д.).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5. Передача мяча по заданию. Связующий стоит</w:t>
      </w:r>
      <w:r w:rsidR="00EE2C46">
        <w:rPr>
          <w:rFonts w:ascii="Times New Roman" w:hAnsi="Times New Roman" w:cs="Times New Roman"/>
          <w:sz w:val="28"/>
          <w:szCs w:val="28"/>
        </w:rPr>
        <w:t xml:space="preserve"> спиной к партнеру в 4-6 м. Пар</w:t>
      </w:r>
      <w:r w:rsidRPr="00232AC1">
        <w:rPr>
          <w:rFonts w:ascii="Times New Roman" w:hAnsi="Times New Roman" w:cs="Times New Roman"/>
          <w:sz w:val="28"/>
          <w:szCs w:val="28"/>
        </w:rPr>
        <w:t>тнер ударом в пол в разных направлениях предлагает выполнить передачу.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2AC1">
        <w:rPr>
          <w:rFonts w:ascii="Times New Roman" w:hAnsi="Times New Roman" w:cs="Times New Roman"/>
          <w:sz w:val="28"/>
          <w:szCs w:val="28"/>
        </w:rPr>
        <w:t>Связующий выходит под мяч и выполняет передачу.</w:t>
      </w:r>
      <w:proofErr w:type="gramEnd"/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6. Приём мяча по низкой траектории на связ</w:t>
      </w:r>
      <w:r w:rsidR="00EE2C46">
        <w:rPr>
          <w:rFonts w:ascii="Times New Roman" w:hAnsi="Times New Roman" w:cs="Times New Roman"/>
          <w:sz w:val="28"/>
          <w:szCs w:val="28"/>
        </w:rPr>
        <w:t>ующего игрока. Выполнить переда</w:t>
      </w:r>
      <w:r w:rsidRPr="00232AC1">
        <w:rPr>
          <w:rFonts w:ascii="Times New Roman" w:hAnsi="Times New Roman" w:cs="Times New Roman"/>
          <w:sz w:val="28"/>
          <w:szCs w:val="28"/>
        </w:rPr>
        <w:t>чу по заданию.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7. Приём мяча на связующего игрока, стояще</w:t>
      </w:r>
      <w:r w:rsidR="00EE2C46">
        <w:rPr>
          <w:rFonts w:ascii="Times New Roman" w:hAnsi="Times New Roman" w:cs="Times New Roman"/>
          <w:sz w:val="28"/>
          <w:szCs w:val="28"/>
        </w:rPr>
        <w:t xml:space="preserve">го в 2-4-х метрах </w:t>
      </w:r>
      <w:proofErr w:type="gramStart"/>
      <w:r w:rsidR="00EE2C4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EE2C46">
        <w:rPr>
          <w:rFonts w:ascii="Times New Roman" w:hAnsi="Times New Roman" w:cs="Times New Roman"/>
          <w:sz w:val="28"/>
          <w:szCs w:val="28"/>
        </w:rPr>
        <w:t xml:space="preserve"> принимающе</w:t>
      </w:r>
      <w:r w:rsidRPr="00232AC1">
        <w:rPr>
          <w:rFonts w:ascii="Times New Roman" w:hAnsi="Times New Roman" w:cs="Times New Roman"/>
          <w:sz w:val="28"/>
          <w:szCs w:val="28"/>
        </w:rPr>
        <w:t>го. Выполнить передачу по заданию.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lastRenderedPageBreak/>
        <w:t>8. Связующий находится в одной из зон 1, 6, 5, тренер у сетки набрасывает мяч в одну</w:t>
      </w:r>
      <w:r w:rsidR="00EE2C46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 xml:space="preserve">из зон 2, 3, 4. </w:t>
      </w:r>
      <w:proofErr w:type="gramStart"/>
      <w:r w:rsidRPr="00232AC1">
        <w:rPr>
          <w:rFonts w:ascii="Times New Roman" w:hAnsi="Times New Roman" w:cs="Times New Roman"/>
          <w:sz w:val="28"/>
          <w:szCs w:val="28"/>
        </w:rPr>
        <w:t>Связующий</w:t>
      </w:r>
      <w:proofErr w:type="gramEnd"/>
      <w:r w:rsidRPr="00232AC1">
        <w:rPr>
          <w:rFonts w:ascii="Times New Roman" w:hAnsi="Times New Roman" w:cs="Times New Roman"/>
          <w:sz w:val="28"/>
          <w:szCs w:val="28"/>
        </w:rPr>
        <w:t xml:space="preserve"> быстро перемещается к мячу и выполняет передачу.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9. Передачи в стену: на скорость (скоростные</w:t>
      </w:r>
      <w:r w:rsidR="00EE2C46">
        <w:rPr>
          <w:rFonts w:ascii="Times New Roman" w:hAnsi="Times New Roman" w:cs="Times New Roman"/>
          <w:sz w:val="28"/>
          <w:szCs w:val="28"/>
        </w:rPr>
        <w:t>), сокращая и увеличивая дистан</w:t>
      </w:r>
      <w:r w:rsidRPr="00232AC1">
        <w:rPr>
          <w:rFonts w:ascii="Times New Roman" w:hAnsi="Times New Roman" w:cs="Times New Roman"/>
          <w:sz w:val="28"/>
          <w:szCs w:val="28"/>
        </w:rPr>
        <w:t>цию (средние, длинные).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10. Бег с места с ускорениями и остановками по сигналу в пределах площадки.</w:t>
      </w:r>
    </w:p>
    <w:p w:rsidR="00DA2C45" w:rsidRPr="00232AC1" w:rsidRDefault="00DA2C45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2AC1">
        <w:rPr>
          <w:rFonts w:ascii="Times New Roman" w:hAnsi="Times New Roman" w:cs="Times New Roman"/>
          <w:sz w:val="28"/>
          <w:szCs w:val="28"/>
        </w:rPr>
        <w:t xml:space="preserve">После остановки </w:t>
      </w:r>
      <w:proofErr w:type="spellStart"/>
      <w:r w:rsidRPr="00232AC1">
        <w:rPr>
          <w:rFonts w:ascii="Times New Roman" w:hAnsi="Times New Roman" w:cs="Times New Roman"/>
          <w:sz w:val="28"/>
          <w:szCs w:val="28"/>
        </w:rPr>
        <w:t>наброс</w:t>
      </w:r>
      <w:proofErr w:type="spellEnd"/>
      <w:r w:rsidRPr="00232AC1">
        <w:rPr>
          <w:rFonts w:ascii="Times New Roman" w:hAnsi="Times New Roman" w:cs="Times New Roman"/>
          <w:sz w:val="28"/>
          <w:szCs w:val="28"/>
        </w:rPr>
        <w:t xml:space="preserve"> мяча связующему и передача по заданию.</w:t>
      </w:r>
      <w:proofErr w:type="gramEnd"/>
    </w:p>
    <w:p w:rsidR="00DA2C45" w:rsidRPr="00232AC1" w:rsidRDefault="00DA2C45" w:rsidP="0081609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i/>
          <w:iCs/>
          <w:sz w:val="28"/>
          <w:szCs w:val="28"/>
        </w:rPr>
        <w:t xml:space="preserve">Примечание. </w:t>
      </w:r>
      <w:r w:rsidRPr="00232AC1">
        <w:rPr>
          <w:rFonts w:ascii="Times New Roman" w:hAnsi="Times New Roman" w:cs="Times New Roman"/>
          <w:sz w:val="28"/>
          <w:szCs w:val="28"/>
        </w:rPr>
        <w:t>Быстрота двигательной реакции развивается и в процессе обучения</w:t>
      </w:r>
      <w:r w:rsidR="00EE2C46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и совершенствования техники и тактики 2-ой передачи.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Быстрота передвижения. Максимально бы</w:t>
      </w:r>
      <w:r w:rsidR="008532D2">
        <w:rPr>
          <w:rFonts w:ascii="Times New Roman" w:hAnsi="Times New Roman" w:cs="Times New Roman"/>
          <w:sz w:val="28"/>
          <w:szCs w:val="28"/>
        </w:rPr>
        <w:t>строе перемещение к мячу по пло</w:t>
      </w:r>
      <w:r w:rsidRPr="00232AC1">
        <w:rPr>
          <w:rFonts w:ascii="Times New Roman" w:hAnsi="Times New Roman" w:cs="Times New Roman"/>
          <w:sz w:val="28"/>
          <w:szCs w:val="28"/>
        </w:rPr>
        <w:t>щадке для выполнения передачи, быстрое перемещение в усложненных, игровых</w:t>
      </w:r>
      <w:r w:rsidR="00EE2C46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условиях.</w:t>
      </w:r>
    </w:p>
    <w:p w:rsidR="00816097" w:rsidRDefault="00816097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2AC1">
        <w:rPr>
          <w:rFonts w:ascii="Times New Roman" w:hAnsi="Times New Roman" w:cs="Times New Roman"/>
          <w:b/>
          <w:bCs/>
          <w:sz w:val="28"/>
          <w:szCs w:val="28"/>
        </w:rPr>
        <w:t>Примерные упражнения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 Бег на скорость до 5-10-и метров</w:t>
      </w:r>
      <w:proofErr w:type="gramStart"/>
      <w:r w:rsidRPr="00232AC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32AC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232AC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32AC1">
        <w:rPr>
          <w:rFonts w:ascii="Times New Roman" w:hAnsi="Times New Roman" w:cs="Times New Roman"/>
          <w:sz w:val="28"/>
          <w:szCs w:val="28"/>
        </w:rPr>
        <w:t xml:space="preserve"> конце дистанции выполнить передачу).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2. Бег на скорость «зигзагом». В конце дис</w:t>
      </w:r>
      <w:r w:rsidR="00EC5DBF">
        <w:rPr>
          <w:rFonts w:ascii="Times New Roman" w:hAnsi="Times New Roman" w:cs="Times New Roman"/>
          <w:sz w:val="28"/>
          <w:szCs w:val="28"/>
        </w:rPr>
        <w:t>танции выполнить передачу по за</w:t>
      </w:r>
      <w:r w:rsidRPr="00232AC1">
        <w:rPr>
          <w:rFonts w:ascii="Times New Roman" w:hAnsi="Times New Roman" w:cs="Times New Roman"/>
          <w:sz w:val="28"/>
          <w:szCs w:val="28"/>
        </w:rPr>
        <w:t>данию.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3. Челночный бег 3х6 м. (одна серия). На финише передача мяча по заданию.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4. Бег по квадрату 9х9 м. – рывок, остановка</w:t>
      </w:r>
      <w:r w:rsidR="00EC5DBF">
        <w:rPr>
          <w:rFonts w:ascii="Times New Roman" w:hAnsi="Times New Roman" w:cs="Times New Roman"/>
          <w:sz w:val="28"/>
          <w:szCs w:val="28"/>
        </w:rPr>
        <w:t xml:space="preserve"> – передача мяча по заданию; ры</w:t>
      </w:r>
      <w:r w:rsidRPr="00232AC1">
        <w:rPr>
          <w:rFonts w:ascii="Times New Roman" w:hAnsi="Times New Roman" w:cs="Times New Roman"/>
          <w:sz w:val="28"/>
          <w:szCs w:val="28"/>
        </w:rPr>
        <w:t>вок, остановка – передача мяча по заданию и т.д.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5. Челночный бег 3х6 м. (одна серия) – в конце каждой дистанции – остановка,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прыжок вверх с поворотом на 360* и передача мяча по заданию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6. Перемещение спиной вперед на 2-4 м. В конце дистанции – передача мяча по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заданию.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7. Перемещение на скорость в структуре «выходов» связующего с последующей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передачей по заданию.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8. Перемещение на скорость левым – правым боком, спиной вперед по сигналу.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232AC1">
        <w:rPr>
          <w:rFonts w:ascii="Times New Roman" w:hAnsi="Times New Roman" w:cs="Times New Roman"/>
          <w:sz w:val="28"/>
          <w:szCs w:val="28"/>
        </w:rPr>
        <w:t>Бег</w:t>
      </w:r>
      <w:proofErr w:type="gramEnd"/>
      <w:r w:rsidRPr="00232AC1">
        <w:rPr>
          <w:rFonts w:ascii="Times New Roman" w:hAnsi="Times New Roman" w:cs="Times New Roman"/>
          <w:sz w:val="28"/>
          <w:szCs w:val="28"/>
        </w:rPr>
        <w:t xml:space="preserve"> высоко поднимая бёдра (6-9 м.) – рывок (6-9 м.) – остановка – передача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мяча по заданию; бег, забрасывая голень назад – рывок – о</w:t>
      </w:r>
      <w:r w:rsidR="00EC5DBF">
        <w:rPr>
          <w:rFonts w:ascii="Times New Roman" w:hAnsi="Times New Roman" w:cs="Times New Roman"/>
          <w:sz w:val="28"/>
          <w:szCs w:val="28"/>
        </w:rPr>
        <w:t>становка – пере</w:t>
      </w:r>
      <w:r w:rsidRPr="00232AC1">
        <w:rPr>
          <w:rFonts w:ascii="Times New Roman" w:hAnsi="Times New Roman" w:cs="Times New Roman"/>
          <w:sz w:val="28"/>
          <w:szCs w:val="28"/>
        </w:rPr>
        <w:t>дача мяча и т.д.</w:t>
      </w:r>
    </w:p>
    <w:p w:rsidR="0020301F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10.Бег на скорость с поворотом туловища на 360* (поворот по сигналу).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При развитии быстроты перемещений и быстр</w:t>
      </w:r>
      <w:r w:rsidR="00EC5DBF">
        <w:rPr>
          <w:rFonts w:ascii="Times New Roman" w:hAnsi="Times New Roman" w:cs="Times New Roman"/>
          <w:sz w:val="28"/>
          <w:szCs w:val="28"/>
        </w:rPr>
        <w:t>оты двигательной реакции необхо</w:t>
      </w:r>
      <w:r w:rsidRPr="00232AC1">
        <w:rPr>
          <w:rFonts w:ascii="Times New Roman" w:hAnsi="Times New Roman" w:cs="Times New Roman"/>
          <w:sz w:val="28"/>
          <w:szCs w:val="28"/>
        </w:rPr>
        <w:t>димо учитывать следующие требования: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2AC1">
        <w:rPr>
          <w:rFonts w:ascii="Times New Roman" w:hAnsi="Times New Roman" w:cs="Times New Roman"/>
          <w:sz w:val="28"/>
          <w:szCs w:val="28"/>
        </w:rPr>
        <w:t>- упражнения выполнять в первой половине тренировки (или утренней – на</w:t>
      </w:r>
      <w:proofErr w:type="gramEnd"/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2AC1">
        <w:rPr>
          <w:rFonts w:ascii="Times New Roman" w:hAnsi="Times New Roman" w:cs="Times New Roman"/>
          <w:sz w:val="28"/>
          <w:szCs w:val="28"/>
        </w:rPr>
        <w:t>фоне</w:t>
      </w:r>
      <w:proofErr w:type="gramEnd"/>
      <w:r w:rsidRPr="00232AC1">
        <w:rPr>
          <w:rFonts w:ascii="Times New Roman" w:hAnsi="Times New Roman" w:cs="Times New Roman"/>
          <w:sz w:val="28"/>
          <w:szCs w:val="28"/>
        </w:rPr>
        <w:t xml:space="preserve"> утомления развивается не быстрота, </w:t>
      </w:r>
      <w:r w:rsidR="00EC5DBF">
        <w:rPr>
          <w:rFonts w:ascii="Times New Roman" w:hAnsi="Times New Roman" w:cs="Times New Roman"/>
          <w:sz w:val="28"/>
          <w:szCs w:val="28"/>
        </w:rPr>
        <w:t>а выносливость, ЦНС не восприни</w:t>
      </w:r>
      <w:r w:rsidRPr="00232AC1">
        <w:rPr>
          <w:rFonts w:ascii="Times New Roman" w:hAnsi="Times New Roman" w:cs="Times New Roman"/>
          <w:sz w:val="28"/>
          <w:szCs w:val="28"/>
        </w:rPr>
        <w:t>мает тонких нюансов движения в передаче);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- техника упражнений на быстроту должна быть освоена так, чтобы усилия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lastRenderedPageBreak/>
        <w:t>спортсмен направлял не на способ, а на скорость выполнения;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- длительность одной серии должна быть тако</w:t>
      </w:r>
      <w:r w:rsidR="00EC5DBF">
        <w:rPr>
          <w:rFonts w:ascii="Times New Roman" w:hAnsi="Times New Roman" w:cs="Times New Roman"/>
          <w:sz w:val="28"/>
          <w:szCs w:val="28"/>
        </w:rPr>
        <w:t>й, при которой упражнение выпол</w:t>
      </w:r>
      <w:r w:rsidRPr="00232AC1">
        <w:rPr>
          <w:rFonts w:ascii="Times New Roman" w:hAnsi="Times New Roman" w:cs="Times New Roman"/>
          <w:sz w:val="28"/>
          <w:szCs w:val="28"/>
        </w:rPr>
        <w:t>няется без снижения предел</w:t>
      </w:r>
      <w:r w:rsidR="005439E3">
        <w:rPr>
          <w:rFonts w:ascii="Times New Roman" w:hAnsi="Times New Roman" w:cs="Times New Roman"/>
          <w:sz w:val="28"/>
          <w:szCs w:val="28"/>
        </w:rPr>
        <w:t>ьной скорости (обычно 10-15 сек</w:t>
      </w:r>
      <w:r w:rsidRPr="00232AC1">
        <w:rPr>
          <w:rFonts w:ascii="Times New Roman" w:hAnsi="Times New Roman" w:cs="Times New Roman"/>
          <w:sz w:val="28"/>
          <w:szCs w:val="28"/>
        </w:rPr>
        <w:t>.</w:t>
      </w:r>
      <w:r w:rsidR="005439E3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пульс – 160-180)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- число серий – 6-8.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- отдых между сериями – до 2-3 мин. (пульс – 120)</w:t>
      </w:r>
    </w:p>
    <w:p w:rsidR="0020301F" w:rsidRPr="00232AC1" w:rsidRDefault="0020301F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Скоростная выносливость. Способность свя</w:t>
      </w:r>
      <w:r w:rsidR="00EC5DBF">
        <w:rPr>
          <w:rFonts w:ascii="Times New Roman" w:hAnsi="Times New Roman" w:cs="Times New Roman"/>
          <w:sz w:val="28"/>
          <w:szCs w:val="28"/>
        </w:rPr>
        <w:t>зующего игрока выполнять переме</w:t>
      </w:r>
      <w:r w:rsidRPr="00232AC1">
        <w:rPr>
          <w:rFonts w:ascii="Times New Roman" w:hAnsi="Times New Roman" w:cs="Times New Roman"/>
          <w:sz w:val="28"/>
          <w:szCs w:val="28"/>
        </w:rPr>
        <w:t>щения для выполнения передачи сверху с высокой скоростью на протяжении всей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игры. Зачастую, доводка мяча до связующего игрока, или в зону его выхода – не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 xml:space="preserve">точная. </w:t>
      </w:r>
      <w:proofErr w:type="gramStart"/>
      <w:r w:rsidRPr="00232AC1">
        <w:rPr>
          <w:rFonts w:ascii="Times New Roman" w:hAnsi="Times New Roman" w:cs="Times New Roman"/>
          <w:sz w:val="28"/>
          <w:szCs w:val="28"/>
        </w:rPr>
        <w:t>Кроме этого, при удачной игре противоборствующих команд в защите,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связующий выполняет множество рывков на различные расстояния, чтобы выйти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под мяч для выполнения передачи.</w:t>
      </w:r>
      <w:proofErr w:type="gramEnd"/>
      <w:r w:rsidRPr="00232AC1">
        <w:rPr>
          <w:rFonts w:ascii="Times New Roman" w:hAnsi="Times New Roman" w:cs="Times New Roman"/>
          <w:sz w:val="28"/>
          <w:szCs w:val="28"/>
        </w:rPr>
        <w:t xml:space="preserve"> Если уро</w:t>
      </w:r>
      <w:r w:rsidR="00EC5DBF">
        <w:rPr>
          <w:rFonts w:ascii="Times New Roman" w:hAnsi="Times New Roman" w:cs="Times New Roman"/>
          <w:sz w:val="28"/>
          <w:szCs w:val="28"/>
        </w:rPr>
        <w:t>вень скоростной выносливости не</w:t>
      </w:r>
      <w:r w:rsidRPr="00232AC1">
        <w:rPr>
          <w:rFonts w:ascii="Times New Roman" w:hAnsi="Times New Roman" w:cs="Times New Roman"/>
          <w:sz w:val="28"/>
          <w:szCs w:val="28"/>
        </w:rPr>
        <w:t>высокий, то к концу партии, игры – связующий «чуть-чуть» будет опаздывать к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месту контакта с мячом и тогда о качестве передачи говорить не приходится.</w:t>
      </w:r>
    </w:p>
    <w:p w:rsidR="00D136F0" w:rsidRPr="00232AC1" w:rsidRDefault="0020301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Для развития скоростной выносливости подбираются упражнения на «быстроту»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выполняемые многократно и более длительно,</w:t>
      </w:r>
      <w:r w:rsidR="00EC5DBF">
        <w:rPr>
          <w:rFonts w:ascii="Times New Roman" w:hAnsi="Times New Roman" w:cs="Times New Roman"/>
          <w:sz w:val="28"/>
          <w:szCs w:val="28"/>
        </w:rPr>
        <w:t xml:space="preserve"> чем при развитии скорости пере</w:t>
      </w:r>
      <w:r w:rsidR="00D136F0" w:rsidRPr="00232AC1">
        <w:rPr>
          <w:rFonts w:ascii="Times New Roman" w:hAnsi="Times New Roman" w:cs="Times New Roman"/>
          <w:sz w:val="28"/>
          <w:szCs w:val="28"/>
        </w:rPr>
        <w:t>мещения, но продолжительность одной серии и количество серий должна быть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="00D136F0" w:rsidRPr="00232AC1">
        <w:rPr>
          <w:rFonts w:ascii="Times New Roman" w:hAnsi="Times New Roman" w:cs="Times New Roman"/>
          <w:sz w:val="28"/>
          <w:szCs w:val="28"/>
        </w:rPr>
        <w:t>такой, чтобы не нарушалась структура перемещения и техника второй передачи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="00D136F0" w:rsidRPr="00232AC1">
        <w:rPr>
          <w:rFonts w:ascii="Times New Roman" w:hAnsi="Times New Roman" w:cs="Times New Roman"/>
          <w:sz w:val="28"/>
          <w:szCs w:val="28"/>
        </w:rPr>
        <w:t>(учитывать возраст и подготовленность спортсмена). При высокой скоростной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="00D136F0" w:rsidRPr="00232AC1">
        <w:rPr>
          <w:rFonts w:ascii="Times New Roman" w:hAnsi="Times New Roman" w:cs="Times New Roman"/>
          <w:sz w:val="28"/>
          <w:szCs w:val="28"/>
        </w:rPr>
        <w:t xml:space="preserve">выносливости </w:t>
      </w:r>
      <w:proofErr w:type="gramStart"/>
      <w:r w:rsidR="00D136F0" w:rsidRPr="00232AC1">
        <w:rPr>
          <w:rFonts w:ascii="Times New Roman" w:hAnsi="Times New Roman" w:cs="Times New Roman"/>
          <w:sz w:val="28"/>
          <w:szCs w:val="28"/>
        </w:rPr>
        <w:t>связующий</w:t>
      </w:r>
      <w:proofErr w:type="gramEnd"/>
      <w:r w:rsidR="00D136F0" w:rsidRPr="00232AC1">
        <w:rPr>
          <w:rFonts w:ascii="Times New Roman" w:hAnsi="Times New Roman" w:cs="Times New Roman"/>
          <w:sz w:val="28"/>
          <w:szCs w:val="28"/>
        </w:rPr>
        <w:t xml:space="preserve"> на протяжении всей игры сохраняет стаби</w:t>
      </w:r>
      <w:r w:rsidR="00EC5DBF">
        <w:rPr>
          <w:rFonts w:ascii="Times New Roman" w:hAnsi="Times New Roman" w:cs="Times New Roman"/>
          <w:sz w:val="28"/>
          <w:szCs w:val="28"/>
        </w:rPr>
        <w:t>льную устой</w:t>
      </w:r>
      <w:r w:rsidR="00D136F0" w:rsidRPr="00232AC1">
        <w:rPr>
          <w:rFonts w:ascii="Times New Roman" w:hAnsi="Times New Roman" w:cs="Times New Roman"/>
          <w:sz w:val="28"/>
          <w:szCs w:val="28"/>
        </w:rPr>
        <w:t>чивость анализа ЦНС игровых ситуаций.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2AC1">
        <w:rPr>
          <w:rFonts w:ascii="Times New Roman" w:hAnsi="Times New Roman" w:cs="Times New Roman"/>
          <w:b/>
          <w:bCs/>
          <w:sz w:val="28"/>
          <w:szCs w:val="28"/>
        </w:rPr>
        <w:t>Дозировка физической нагрузки: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- продолжительность одной серии от 30 сек. до 2 мин.;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- интенсивность – высокая;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- отдых между сериями – 1-2 мин.;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- количество серий – 6-8.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2AC1">
        <w:rPr>
          <w:rFonts w:ascii="Times New Roman" w:hAnsi="Times New Roman" w:cs="Times New Roman"/>
          <w:b/>
          <w:bCs/>
          <w:sz w:val="28"/>
          <w:szCs w:val="28"/>
        </w:rPr>
        <w:t>Примерные упражнения.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1. Челночный бег с касанием рукой линии нападения и лицевой линии.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2. Выполнение верхней передачи с предварительным выходом из зоны 1, (5).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После передачи быстро возвратиться в зону 1, (5). (8-10 передач)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3. Выполнить поочередно по 5 передач из зон 2 и 4. После каждо</w:t>
      </w:r>
      <w:r w:rsidR="00EC5DBF">
        <w:rPr>
          <w:rFonts w:ascii="Times New Roman" w:hAnsi="Times New Roman" w:cs="Times New Roman"/>
          <w:sz w:val="28"/>
          <w:szCs w:val="28"/>
        </w:rPr>
        <w:t>й передачи бы</w:t>
      </w:r>
      <w:r w:rsidRPr="00232AC1">
        <w:rPr>
          <w:rFonts w:ascii="Times New Roman" w:hAnsi="Times New Roman" w:cs="Times New Roman"/>
          <w:sz w:val="28"/>
          <w:szCs w:val="28"/>
        </w:rPr>
        <w:t>стро сменить зоны.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4. Выход из зоны 1 – передача по заданию; переместиться в зону 4 – передача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по заданию; имитация блокирования в зон</w:t>
      </w:r>
      <w:r w:rsidR="00EC5DBF">
        <w:rPr>
          <w:rFonts w:ascii="Times New Roman" w:hAnsi="Times New Roman" w:cs="Times New Roman"/>
          <w:sz w:val="28"/>
          <w:szCs w:val="28"/>
        </w:rPr>
        <w:t>е 4 – передача по заданию; пере</w:t>
      </w:r>
      <w:r w:rsidRPr="00232AC1">
        <w:rPr>
          <w:rFonts w:ascii="Times New Roman" w:hAnsi="Times New Roman" w:cs="Times New Roman"/>
          <w:sz w:val="28"/>
          <w:szCs w:val="28"/>
        </w:rPr>
        <w:t>меститься в зону 2, имитация блокирования – передача по заданию. Серию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повторить 3 – 4 раза.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lastRenderedPageBreak/>
        <w:t>5. Выход из зоны 1 – передача по заданию; переместиться в зону 6 – довести мяч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по заданию; переместиться в зону 1 – выход к сетке – передача по заданию;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переместиться в зону 6 – довести мяч по заданию и т.д.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«Взрывная» (скоростная) сила. Для выполне</w:t>
      </w:r>
      <w:r w:rsidR="00EC5DBF">
        <w:rPr>
          <w:rFonts w:ascii="Times New Roman" w:hAnsi="Times New Roman" w:cs="Times New Roman"/>
          <w:sz w:val="28"/>
          <w:szCs w:val="28"/>
        </w:rPr>
        <w:t>ния передачи двумя руками спосо</w:t>
      </w:r>
      <w:r w:rsidRPr="00232AC1">
        <w:rPr>
          <w:rFonts w:ascii="Times New Roman" w:hAnsi="Times New Roman" w:cs="Times New Roman"/>
          <w:sz w:val="28"/>
          <w:szCs w:val="28"/>
        </w:rPr>
        <w:t>бом сверху необходимо проявления «взры</w:t>
      </w:r>
      <w:r w:rsidR="00EC5DBF">
        <w:rPr>
          <w:rFonts w:ascii="Times New Roman" w:hAnsi="Times New Roman" w:cs="Times New Roman"/>
          <w:sz w:val="28"/>
          <w:szCs w:val="28"/>
        </w:rPr>
        <w:t xml:space="preserve">вной» силы – способности </w:t>
      </w:r>
      <w:proofErr w:type="spellStart"/>
      <w:r w:rsidR="00EC5DBF">
        <w:rPr>
          <w:rFonts w:ascii="Times New Roman" w:hAnsi="Times New Roman" w:cs="Times New Roman"/>
          <w:sz w:val="28"/>
          <w:szCs w:val="28"/>
        </w:rPr>
        <w:t>нервно</w:t>
      </w:r>
      <w:r w:rsidRPr="00232AC1">
        <w:rPr>
          <w:rFonts w:ascii="Times New Roman" w:hAnsi="Times New Roman" w:cs="Times New Roman"/>
          <w:sz w:val="28"/>
          <w:szCs w:val="28"/>
        </w:rPr>
        <w:t>мышечной</w:t>
      </w:r>
      <w:proofErr w:type="spellEnd"/>
      <w:r w:rsidRPr="00232AC1">
        <w:rPr>
          <w:rFonts w:ascii="Times New Roman" w:hAnsi="Times New Roman" w:cs="Times New Roman"/>
          <w:sz w:val="28"/>
          <w:szCs w:val="28"/>
        </w:rPr>
        <w:t xml:space="preserve"> системы преодолевать сопротивление силы тяжести (реакции опоры),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мяча – с высокой скоростью мышечного сокращения (взрывным образом). Для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этого необходимо комплексное развитие силы мышц кистей, плечевого пояса,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туловища, ног. В специальной силовой тренировке должен применяться, главным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образом, тот режим работы, который соответствует режиму функционирования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мышц при передаче, чтобы обеспечить морфо</w:t>
      </w:r>
      <w:r w:rsidR="00EC5DBF">
        <w:rPr>
          <w:rFonts w:ascii="Times New Roman" w:hAnsi="Times New Roman" w:cs="Times New Roman"/>
          <w:sz w:val="28"/>
          <w:szCs w:val="28"/>
        </w:rPr>
        <w:t>логические и биохимические адап</w:t>
      </w:r>
      <w:r w:rsidRPr="00232AC1">
        <w:rPr>
          <w:rFonts w:ascii="Times New Roman" w:hAnsi="Times New Roman" w:cs="Times New Roman"/>
          <w:sz w:val="28"/>
          <w:szCs w:val="28"/>
        </w:rPr>
        <w:t>тации (локально - направленное воздействие нагрузки).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При развитии «взрывной» (скоростной) сил</w:t>
      </w:r>
      <w:r w:rsidR="00EC5DBF">
        <w:rPr>
          <w:rFonts w:ascii="Times New Roman" w:hAnsi="Times New Roman" w:cs="Times New Roman"/>
          <w:sz w:val="28"/>
          <w:szCs w:val="28"/>
        </w:rPr>
        <w:t>ы связующего игрока можно приме</w:t>
      </w:r>
      <w:r w:rsidRPr="00232AC1">
        <w:rPr>
          <w:rFonts w:ascii="Times New Roman" w:hAnsi="Times New Roman" w:cs="Times New Roman"/>
          <w:sz w:val="28"/>
          <w:szCs w:val="28"/>
        </w:rPr>
        <w:t>нять незначительные по весу отягощения. Основой проявления «взрывной» силы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связующего игрока является сила определенных мышечных групп (сгибатель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стопы, разгибатель бедра и голени) и скорости их сокращения. «Взрывная» сила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связующего игрока развивается на базе общей силовой подготовленности.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2AC1">
        <w:rPr>
          <w:rFonts w:ascii="Times New Roman" w:hAnsi="Times New Roman" w:cs="Times New Roman"/>
          <w:b/>
          <w:bCs/>
          <w:sz w:val="28"/>
          <w:szCs w:val="28"/>
        </w:rPr>
        <w:t>Дозировка физической нагрузки: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 xml:space="preserve">- число повторений с максимальной скоростью </w:t>
      </w:r>
      <w:r w:rsidR="00EC5DBF">
        <w:rPr>
          <w:rFonts w:ascii="Times New Roman" w:hAnsi="Times New Roman" w:cs="Times New Roman"/>
          <w:sz w:val="28"/>
          <w:szCs w:val="28"/>
        </w:rPr>
        <w:t>в серии – 10-15 (весовая нагруз</w:t>
      </w:r>
      <w:r w:rsidRPr="00232AC1">
        <w:rPr>
          <w:rFonts w:ascii="Times New Roman" w:hAnsi="Times New Roman" w:cs="Times New Roman"/>
          <w:sz w:val="28"/>
          <w:szCs w:val="28"/>
        </w:rPr>
        <w:t xml:space="preserve">ка около 20% </w:t>
      </w:r>
      <w:proofErr w:type="gramStart"/>
      <w:r w:rsidRPr="00232AC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232AC1">
        <w:rPr>
          <w:rFonts w:ascii="Times New Roman" w:hAnsi="Times New Roman" w:cs="Times New Roman"/>
          <w:sz w:val="28"/>
          <w:szCs w:val="28"/>
        </w:rPr>
        <w:t xml:space="preserve"> Мах);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- отдых между сериями – 4-5 мин.;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- количество серий – 4-6.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2AC1">
        <w:rPr>
          <w:rFonts w:ascii="Times New Roman" w:hAnsi="Times New Roman" w:cs="Times New Roman"/>
          <w:b/>
          <w:bCs/>
          <w:sz w:val="28"/>
          <w:szCs w:val="28"/>
        </w:rPr>
        <w:t>Примерные упражнения.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1. Быстрое сгибание и выпрямление рук в упоре лежа на пальцах.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2. В упоре лёжа передвижения влево-вправо, отталкиваясь руками и ногами от</w:t>
      </w:r>
      <w:r w:rsidR="00EC5DBF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опоры.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3. Сжимание кистевого эспандера.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4. Бросок набивного мяча двумя руками из-за головы, поймать перед грудью.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5. Бросок набивного мяча двумя руками между ног за спину.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232AC1">
        <w:rPr>
          <w:rFonts w:ascii="Times New Roman" w:hAnsi="Times New Roman" w:cs="Times New Roman"/>
          <w:sz w:val="28"/>
          <w:szCs w:val="28"/>
        </w:rPr>
        <w:t>Вращательные движения кистями в л</w:t>
      </w:r>
      <w:r w:rsidR="00EC5DBF">
        <w:rPr>
          <w:rFonts w:ascii="Times New Roman" w:hAnsi="Times New Roman" w:cs="Times New Roman"/>
          <w:sz w:val="28"/>
          <w:szCs w:val="28"/>
        </w:rPr>
        <w:t>учезапястных суставах с гантеля</w:t>
      </w:r>
      <w:r w:rsidRPr="00232AC1">
        <w:rPr>
          <w:rFonts w:ascii="Times New Roman" w:hAnsi="Times New Roman" w:cs="Times New Roman"/>
          <w:sz w:val="28"/>
          <w:szCs w:val="28"/>
        </w:rPr>
        <w:t>ми (1-2 кг.) в руках (вариант: руки подняты вверх и движения происходят</w:t>
      </w:r>
      <w:proofErr w:type="gramEnd"/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2AC1">
        <w:rPr>
          <w:rFonts w:ascii="Times New Roman" w:hAnsi="Times New Roman" w:cs="Times New Roman"/>
          <w:sz w:val="28"/>
          <w:szCs w:val="28"/>
        </w:rPr>
        <w:t>вперед-назад).</w:t>
      </w:r>
      <w:proofErr w:type="gramEnd"/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7. Выталкивания набивного мяча партнеру, меняющему своё местоположение.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8. Передача в стену футбольного мяча.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9. Передача над собой набивного мяча.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lastRenderedPageBreak/>
        <w:t>10. В наклоне, попеременная тяга руками к гол</w:t>
      </w:r>
      <w:r w:rsidR="00EC5DBF">
        <w:rPr>
          <w:rFonts w:ascii="Times New Roman" w:hAnsi="Times New Roman" w:cs="Times New Roman"/>
          <w:sz w:val="28"/>
          <w:szCs w:val="28"/>
        </w:rPr>
        <w:t>ени резинового амортизатора (ва</w:t>
      </w:r>
      <w:r w:rsidRPr="00232AC1">
        <w:rPr>
          <w:rFonts w:ascii="Times New Roman" w:hAnsi="Times New Roman" w:cs="Times New Roman"/>
          <w:sz w:val="28"/>
          <w:szCs w:val="28"/>
        </w:rPr>
        <w:t>риант: круговые движения руками).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11. Резиновый амортизатор закреплен над головой, руки вверху – разведение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рук в стороны (вариант: опускание рук вперед-вниз).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12. Из упора сидя рывком поднять ноги вверх.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13. Лежа на бедрах на скамейке, руки за голову, ноги держит партнер – рывком</w:t>
      </w:r>
      <w:r w:rsidR="00EC6676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прогнуться назад (вариант: с поворотом туловища).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14. «Салки» в парах, прыжками на одной ноге.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15. Пружинистая ходьба на носках со штангой на плечах.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16. Прыжки с места, с разбега, доставая баскет</w:t>
      </w:r>
      <w:r w:rsidR="00EC6676">
        <w:rPr>
          <w:rFonts w:ascii="Times New Roman" w:hAnsi="Times New Roman" w:cs="Times New Roman"/>
          <w:sz w:val="28"/>
          <w:szCs w:val="28"/>
        </w:rPr>
        <w:t>больный щит, кольцо (после прыж</w:t>
      </w:r>
      <w:r w:rsidRPr="00232AC1">
        <w:rPr>
          <w:rFonts w:ascii="Times New Roman" w:hAnsi="Times New Roman" w:cs="Times New Roman"/>
          <w:sz w:val="28"/>
          <w:szCs w:val="28"/>
        </w:rPr>
        <w:t>ка – передача).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17.Прыжки из глубокого приседа (после серии прыжков 3-5 передач в цель).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18.Прыжки со скакалкой на двух ногах (варианты: с ноги на ногу; с продвижением</w:t>
      </w:r>
      <w:r w:rsidR="00EC6676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вперёд; на одной ноге; в приседе).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19.Запрыгивание на тумбу и спрыгивание с тумбы. После одного захода серия</w:t>
      </w:r>
      <w:r w:rsidR="00EC6676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передач в цель.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20.Иммитация блокирования – передача по заданию; имитация нападающего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удара – передача и т.д.</w:t>
      </w:r>
    </w:p>
    <w:p w:rsidR="00D136F0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AC1">
        <w:rPr>
          <w:rFonts w:ascii="Times New Roman" w:hAnsi="Times New Roman" w:cs="Times New Roman"/>
          <w:sz w:val="28"/>
          <w:szCs w:val="28"/>
        </w:rPr>
        <w:t>Ловкость и свойства ЦНС. Способность быстро выбрать и выполнить нужные</w:t>
      </w:r>
      <w:r w:rsidR="00EC6676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движения (действия). Способность правильно</w:t>
      </w:r>
      <w:r w:rsidR="00EC6676">
        <w:rPr>
          <w:rFonts w:ascii="Times New Roman" w:hAnsi="Times New Roman" w:cs="Times New Roman"/>
          <w:sz w:val="28"/>
          <w:szCs w:val="28"/>
        </w:rPr>
        <w:t xml:space="preserve">, быстро и точно выполнять </w:t>
      </w:r>
      <w:proofErr w:type="spellStart"/>
      <w:r w:rsidR="00EC6676">
        <w:rPr>
          <w:rFonts w:ascii="Times New Roman" w:hAnsi="Times New Roman" w:cs="Times New Roman"/>
          <w:sz w:val="28"/>
          <w:szCs w:val="28"/>
        </w:rPr>
        <w:t>слож</w:t>
      </w:r>
      <w:r w:rsidRPr="00232AC1">
        <w:rPr>
          <w:rFonts w:ascii="Times New Roman" w:hAnsi="Times New Roman" w:cs="Times New Roman"/>
          <w:sz w:val="28"/>
          <w:szCs w:val="28"/>
        </w:rPr>
        <w:t>нокоординационные</w:t>
      </w:r>
      <w:proofErr w:type="spellEnd"/>
      <w:r w:rsidRPr="00232AC1">
        <w:rPr>
          <w:rFonts w:ascii="Times New Roman" w:hAnsi="Times New Roman" w:cs="Times New Roman"/>
          <w:sz w:val="28"/>
          <w:szCs w:val="28"/>
        </w:rPr>
        <w:t xml:space="preserve"> движения.</w:t>
      </w:r>
    </w:p>
    <w:p w:rsidR="00D136F0" w:rsidRPr="00232AC1" w:rsidRDefault="00D136F0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26CF">
        <w:rPr>
          <w:rFonts w:ascii="Times New Roman" w:hAnsi="Times New Roman" w:cs="Times New Roman"/>
          <w:b/>
          <w:sz w:val="28"/>
          <w:szCs w:val="28"/>
        </w:rPr>
        <w:t xml:space="preserve">Ловкость </w:t>
      </w:r>
      <w:r w:rsidRPr="00232AC1">
        <w:rPr>
          <w:rFonts w:ascii="Times New Roman" w:hAnsi="Times New Roman" w:cs="Times New Roman"/>
          <w:sz w:val="28"/>
          <w:szCs w:val="28"/>
        </w:rPr>
        <w:t>связующего игрока проявляется в слаженном и быстром исполнении</w:t>
      </w:r>
      <w:r w:rsidR="00EC6676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 xml:space="preserve">многокомпонентного движения, быстроте и </w:t>
      </w:r>
      <w:r w:rsidR="00EC6676">
        <w:rPr>
          <w:rFonts w:ascii="Times New Roman" w:hAnsi="Times New Roman" w:cs="Times New Roman"/>
          <w:sz w:val="28"/>
          <w:szCs w:val="28"/>
        </w:rPr>
        <w:t>точности смены движений, способ</w:t>
      </w:r>
      <w:r w:rsidRPr="00232AC1">
        <w:rPr>
          <w:rFonts w:ascii="Times New Roman" w:hAnsi="Times New Roman" w:cs="Times New Roman"/>
          <w:sz w:val="28"/>
          <w:szCs w:val="28"/>
        </w:rPr>
        <w:t>ности распределять и быстро переключать вн</w:t>
      </w:r>
      <w:r w:rsidR="00EC6676">
        <w:rPr>
          <w:rFonts w:ascii="Times New Roman" w:hAnsi="Times New Roman" w:cs="Times New Roman"/>
          <w:sz w:val="28"/>
          <w:szCs w:val="28"/>
        </w:rPr>
        <w:t>имание, в высокой помехоустойчи</w:t>
      </w:r>
      <w:r w:rsidRPr="00232AC1">
        <w:rPr>
          <w:rFonts w:ascii="Times New Roman" w:hAnsi="Times New Roman" w:cs="Times New Roman"/>
          <w:sz w:val="28"/>
          <w:szCs w:val="28"/>
        </w:rPr>
        <w:t>вости вестибулярных реакций.</w:t>
      </w:r>
    </w:p>
    <w:p w:rsidR="00D136F0" w:rsidRPr="00B92E36" w:rsidRDefault="00D136F0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26CF">
        <w:rPr>
          <w:rFonts w:ascii="Times New Roman" w:hAnsi="Times New Roman" w:cs="Times New Roman"/>
          <w:b/>
          <w:sz w:val="28"/>
          <w:szCs w:val="28"/>
        </w:rPr>
        <w:t>Координация движений</w:t>
      </w:r>
      <w:r w:rsidRPr="00232AC1">
        <w:rPr>
          <w:rFonts w:ascii="Times New Roman" w:hAnsi="Times New Roman" w:cs="Times New Roman"/>
          <w:sz w:val="28"/>
          <w:szCs w:val="28"/>
        </w:rPr>
        <w:t xml:space="preserve"> – способность ЦНС управлять согласованными движениями</w:t>
      </w:r>
      <w:r w:rsidR="00EC6676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>различных частей тела, соизмеряя их во времени, пространстве и по динамическим</w:t>
      </w:r>
      <w:r w:rsidR="00EC6676">
        <w:rPr>
          <w:rFonts w:ascii="Times New Roman" w:hAnsi="Times New Roman" w:cs="Times New Roman"/>
          <w:sz w:val="28"/>
          <w:szCs w:val="28"/>
        </w:rPr>
        <w:t xml:space="preserve"> </w:t>
      </w:r>
      <w:r w:rsidRPr="00232AC1">
        <w:rPr>
          <w:rFonts w:ascii="Times New Roman" w:hAnsi="Times New Roman" w:cs="Times New Roman"/>
          <w:sz w:val="28"/>
          <w:szCs w:val="28"/>
        </w:rPr>
        <w:t xml:space="preserve">усилиям. (Например: своевременный выход </w:t>
      </w:r>
      <w:proofErr w:type="gramStart"/>
      <w:r w:rsidRPr="00232AC1">
        <w:rPr>
          <w:rFonts w:ascii="Times New Roman" w:hAnsi="Times New Roman" w:cs="Times New Roman"/>
          <w:sz w:val="28"/>
          <w:szCs w:val="28"/>
        </w:rPr>
        <w:t>связующ</w:t>
      </w:r>
      <w:r w:rsidR="00EC6676">
        <w:rPr>
          <w:rFonts w:ascii="Times New Roman" w:hAnsi="Times New Roman" w:cs="Times New Roman"/>
          <w:sz w:val="28"/>
          <w:szCs w:val="28"/>
        </w:rPr>
        <w:t>его</w:t>
      </w:r>
      <w:proofErr w:type="gramEnd"/>
      <w:r w:rsidR="00EC6676">
        <w:rPr>
          <w:rFonts w:ascii="Times New Roman" w:hAnsi="Times New Roman" w:cs="Times New Roman"/>
          <w:sz w:val="28"/>
          <w:szCs w:val="28"/>
        </w:rPr>
        <w:t xml:space="preserve"> к мячу, прыжок, резкая, ско</w:t>
      </w:r>
      <w:r w:rsidRPr="00232AC1">
        <w:rPr>
          <w:rFonts w:ascii="Times New Roman" w:hAnsi="Times New Roman" w:cs="Times New Roman"/>
          <w:sz w:val="28"/>
          <w:szCs w:val="28"/>
        </w:rPr>
        <w:t>ростная передача в нужную точку). Чем выше уровень координации движений, чем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шире и разнообразнее диапазон двигательных возможностей связующего игрока,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тем увереннее он владеет двигательным аппарат</w:t>
      </w:r>
      <w:r w:rsidR="005826CF">
        <w:rPr>
          <w:rFonts w:ascii="Times New Roman" w:hAnsi="Times New Roman" w:cs="Times New Roman"/>
          <w:sz w:val="28"/>
          <w:szCs w:val="28"/>
        </w:rPr>
        <w:t>ом, что дает ему возможность бы</w:t>
      </w:r>
      <w:r w:rsidRPr="00B92E36">
        <w:rPr>
          <w:rFonts w:ascii="Times New Roman" w:hAnsi="Times New Roman" w:cs="Times New Roman"/>
          <w:sz w:val="28"/>
          <w:szCs w:val="28"/>
        </w:rPr>
        <w:t>стро, точно и своевременно выполнить передачу для нападающего удара.</w:t>
      </w:r>
    </w:p>
    <w:p w:rsidR="00D136F0" w:rsidRPr="00B92E36" w:rsidRDefault="00D136F0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 xml:space="preserve">От быстрого и точного выполнения передачи </w:t>
      </w:r>
      <w:r w:rsidR="005826CF">
        <w:rPr>
          <w:rFonts w:ascii="Times New Roman" w:hAnsi="Times New Roman" w:cs="Times New Roman"/>
          <w:sz w:val="28"/>
          <w:szCs w:val="28"/>
        </w:rPr>
        <w:t>зависит результативность атакую</w:t>
      </w:r>
      <w:r w:rsidRPr="00B92E36">
        <w:rPr>
          <w:rFonts w:ascii="Times New Roman" w:hAnsi="Times New Roman" w:cs="Times New Roman"/>
          <w:sz w:val="28"/>
          <w:szCs w:val="28"/>
        </w:rPr>
        <w:t>щих действий. Большое значение для диспетче</w:t>
      </w:r>
      <w:r w:rsidR="005826CF">
        <w:rPr>
          <w:rFonts w:ascii="Times New Roman" w:hAnsi="Times New Roman" w:cs="Times New Roman"/>
          <w:sz w:val="28"/>
          <w:szCs w:val="28"/>
        </w:rPr>
        <w:t>ра имеет умение видеть мяч, пар</w:t>
      </w:r>
      <w:r w:rsidRPr="00B92E36">
        <w:rPr>
          <w:rFonts w:ascii="Times New Roman" w:hAnsi="Times New Roman" w:cs="Times New Roman"/>
          <w:sz w:val="28"/>
          <w:szCs w:val="28"/>
        </w:rPr>
        <w:t>тнеров, быстро оценивать ситуацию, принимать</w:t>
      </w:r>
      <w:r w:rsidR="005826CF">
        <w:rPr>
          <w:rFonts w:ascii="Times New Roman" w:hAnsi="Times New Roman" w:cs="Times New Roman"/>
          <w:sz w:val="28"/>
          <w:szCs w:val="28"/>
        </w:rPr>
        <w:t xml:space="preserve"> решение и столь же быстро пере</w:t>
      </w:r>
      <w:r w:rsidRPr="00B92E36">
        <w:rPr>
          <w:rFonts w:ascii="Times New Roman" w:hAnsi="Times New Roman" w:cs="Times New Roman"/>
          <w:sz w:val="28"/>
          <w:szCs w:val="28"/>
        </w:rPr>
        <w:t>ходить от одних рациональных действий к другим.</w:t>
      </w:r>
    </w:p>
    <w:p w:rsidR="00D136F0" w:rsidRPr="00B92E36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lastRenderedPageBreak/>
        <w:t>Способность распределять и переключать внимание заключается в возможностях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ЦНС оперативно получать, анализировать и у</w:t>
      </w:r>
      <w:r w:rsidR="005826CF">
        <w:rPr>
          <w:rFonts w:ascii="Times New Roman" w:hAnsi="Times New Roman" w:cs="Times New Roman"/>
          <w:sz w:val="28"/>
          <w:szCs w:val="28"/>
        </w:rPr>
        <w:t>правлять одновременно нескольки</w:t>
      </w:r>
      <w:r w:rsidRPr="00B92E36">
        <w:rPr>
          <w:rFonts w:ascii="Times New Roman" w:hAnsi="Times New Roman" w:cs="Times New Roman"/>
          <w:sz w:val="28"/>
          <w:szCs w:val="28"/>
        </w:rPr>
        <w:t>ми видами деятельности (сосредотачивать и переключать сознание). Например:</w:t>
      </w:r>
    </w:p>
    <w:p w:rsidR="00D136F0" w:rsidRPr="00B92E36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 xml:space="preserve">перемещение связующего игрока к мячу и </w:t>
      </w:r>
      <w:proofErr w:type="gramStart"/>
      <w:r w:rsidRPr="00B92E36">
        <w:rPr>
          <w:rFonts w:ascii="Times New Roman" w:hAnsi="Times New Roman" w:cs="Times New Roman"/>
          <w:sz w:val="28"/>
          <w:szCs w:val="28"/>
        </w:rPr>
        <w:t>одновременная</w:t>
      </w:r>
      <w:proofErr w:type="gramEnd"/>
      <w:r w:rsidRPr="00B92E36">
        <w:rPr>
          <w:rFonts w:ascii="Times New Roman" w:hAnsi="Times New Roman" w:cs="Times New Roman"/>
          <w:sz w:val="28"/>
          <w:szCs w:val="28"/>
        </w:rPr>
        <w:t xml:space="preserve"> пространственно-</w:t>
      </w:r>
    </w:p>
    <w:p w:rsidR="00D136F0" w:rsidRPr="00B92E36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временная оценка ситуации на игровом поле, быстрое переключение внимания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B92E36">
        <w:rPr>
          <w:rFonts w:ascii="Times New Roman" w:hAnsi="Times New Roman" w:cs="Times New Roman"/>
          <w:sz w:val="28"/>
          <w:szCs w:val="28"/>
        </w:rPr>
        <w:t>блокирующих</w:t>
      </w:r>
      <w:proofErr w:type="gramEnd"/>
      <w:r w:rsidRPr="00B92E36">
        <w:rPr>
          <w:rFonts w:ascii="Times New Roman" w:hAnsi="Times New Roman" w:cs="Times New Roman"/>
          <w:sz w:val="28"/>
          <w:szCs w:val="28"/>
        </w:rPr>
        <w:t xml:space="preserve"> к нападающим с подготовкой к страховке. ЦНС в отношении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свойств ловкости должна эффективно проти</w:t>
      </w:r>
      <w:r w:rsidR="005826CF">
        <w:rPr>
          <w:rFonts w:ascii="Times New Roman" w:hAnsi="Times New Roman" w:cs="Times New Roman"/>
          <w:sz w:val="28"/>
          <w:szCs w:val="28"/>
        </w:rPr>
        <w:t>востоять утомлению, помехам, от</w:t>
      </w:r>
      <w:r w:rsidRPr="00B92E36">
        <w:rPr>
          <w:rFonts w:ascii="Times New Roman" w:hAnsi="Times New Roman" w:cs="Times New Roman"/>
          <w:sz w:val="28"/>
          <w:szCs w:val="28"/>
        </w:rPr>
        <w:t>влекающим факторам.</w:t>
      </w:r>
    </w:p>
    <w:p w:rsidR="00D136F0" w:rsidRPr="00B92E36" w:rsidRDefault="00D136F0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Различные перемещения (бег, ускорения, рывки), остановки, резкие повороты,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приседания, падения связаны с воздействием на вестибулярный анализатор.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Чрезмерное раздражение (или недостаточная тренированность и устойчивость)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вестибулярного анализатора ухудшают координацию движений, внимание,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стройность мышления, ловкость, что в итоге отражается на качестве передачи и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тактических взаимодействиях в атаке.</w:t>
      </w:r>
    </w:p>
    <w:p w:rsidR="00D136F0" w:rsidRPr="00B92E36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Способность быстро разучивать новое двигательное действие и перестраивать его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в зависимости от меняющихся условий в первую очередь зависят от двигательного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фонда спортсмена, а не от природной, врожденной, наследуемой ловкости.</w:t>
      </w:r>
    </w:p>
    <w:p w:rsidR="00D136F0" w:rsidRPr="00B92E36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Уровень развития ловкости будущего диспетч</w:t>
      </w:r>
      <w:r w:rsidR="005826CF">
        <w:rPr>
          <w:rFonts w:ascii="Times New Roman" w:hAnsi="Times New Roman" w:cs="Times New Roman"/>
          <w:sz w:val="28"/>
          <w:szCs w:val="28"/>
        </w:rPr>
        <w:t>ера в значительной степени зави</w:t>
      </w:r>
      <w:r w:rsidRPr="00B92E36">
        <w:rPr>
          <w:rFonts w:ascii="Times New Roman" w:hAnsi="Times New Roman" w:cs="Times New Roman"/>
          <w:sz w:val="28"/>
          <w:szCs w:val="28"/>
        </w:rPr>
        <w:t>сит от способности к правильному восприятию и оценке собственных движений,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положения тела, его отдельных частей.</w:t>
      </w:r>
    </w:p>
    <w:p w:rsidR="00D136F0" w:rsidRPr="00B92E36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2E36">
        <w:rPr>
          <w:rFonts w:ascii="Times New Roman" w:hAnsi="Times New Roman" w:cs="Times New Roman"/>
          <w:b/>
          <w:bCs/>
          <w:sz w:val="28"/>
          <w:szCs w:val="28"/>
        </w:rPr>
        <w:t>Методические особенности развития ловкости:</w:t>
      </w:r>
    </w:p>
    <w:p w:rsidR="00D136F0" w:rsidRPr="00B92E36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2E36">
        <w:rPr>
          <w:rFonts w:ascii="Times New Roman" w:hAnsi="Times New Roman" w:cs="Times New Roman"/>
          <w:sz w:val="28"/>
          <w:szCs w:val="28"/>
        </w:rPr>
        <w:t xml:space="preserve">- ловкость, как физическое качество, тесно </w:t>
      </w:r>
      <w:r w:rsidR="005826CF">
        <w:rPr>
          <w:rFonts w:ascii="Times New Roman" w:hAnsi="Times New Roman" w:cs="Times New Roman"/>
          <w:sz w:val="28"/>
          <w:szCs w:val="28"/>
        </w:rPr>
        <w:t>связана с «взрывной» силой, раз</w:t>
      </w:r>
      <w:r w:rsidRPr="00B92E36">
        <w:rPr>
          <w:rFonts w:ascii="Times New Roman" w:hAnsi="Times New Roman" w:cs="Times New Roman"/>
          <w:sz w:val="28"/>
          <w:szCs w:val="28"/>
        </w:rPr>
        <w:t>новидностями быстроты движений, выносливостью, гибкостью и проявляется,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в основном, в комплексе с ними;</w:t>
      </w:r>
      <w:proofErr w:type="gramEnd"/>
    </w:p>
    <w:p w:rsidR="00D136F0" w:rsidRPr="00B92E36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- упражнения на «ловкость» требуют повышен</w:t>
      </w:r>
      <w:r w:rsidR="005826CF">
        <w:rPr>
          <w:rFonts w:ascii="Times New Roman" w:hAnsi="Times New Roman" w:cs="Times New Roman"/>
          <w:sz w:val="28"/>
          <w:szCs w:val="28"/>
        </w:rPr>
        <w:t>ного внимания, точности и поэто</w:t>
      </w:r>
      <w:r w:rsidRPr="00B92E36">
        <w:rPr>
          <w:rFonts w:ascii="Times New Roman" w:hAnsi="Times New Roman" w:cs="Times New Roman"/>
          <w:sz w:val="28"/>
          <w:szCs w:val="28"/>
        </w:rPr>
        <w:t>му лучше всего их проводить в начале основной части тренировки;</w:t>
      </w:r>
    </w:p>
    <w:p w:rsidR="00D136F0" w:rsidRPr="00B92E36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- при развитии ловкости необходимо изменя</w:t>
      </w:r>
      <w:r w:rsidR="005826CF">
        <w:rPr>
          <w:rFonts w:ascii="Times New Roman" w:hAnsi="Times New Roman" w:cs="Times New Roman"/>
          <w:sz w:val="28"/>
          <w:szCs w:val="28"/>
        </w:rPr>
        <w:t>ть исходные положения, простран</w:t>
      </w:r>
      <w:r w:rsidRPr="00B92E36">
        <w:rPr>
          <w:rFonts w:ascii="Times New Roman" w:hAnsi="Times New Roman" w:cs="Times New Roman"/>
          <w:sz w:val="28"/>
          <w:szCs w:val="28"/>
        </w:rPr>
        <w:t>ственные границы, скорость и темп движени</w:t>
      </w:r>
      <w:r w:rsidR="005826CF">
        <w:rPr>
          <w:rFonts w:ascii="Times New Roman" w:hAnsi="Times New Roman" w:cs="Times New Roman"/>
          <w:sz w:val="28"/>
          <w:szCs w:val="28"/>
        </w:rPr>
        <w:t>й, переключаться с одного движе</w:t>
      </w:r>
      <w:r w:rsidRPr="00B92E36">
        <w:rPr>
          <w:rFonts w:ascii="Times New Roman" w:hAnsi="Times New Roman" w:cs="Times New Roman"/>
          <w:sz w:val="28"/>
          <w:szCs w:val="28"/>
        </w:rPr>
        <w:t>ния на другое и т.п.;</w:t>
      </w:r>
    </w:p>
    <w:p w:rsidR="00D136F0" w:rsidRPr="00B92E36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- объём упражнений и длительность серий в рамках одной тренировки должны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быть небольшими, так как они быстро уто</w:t>
      </w:r>
      <w:r w:rsidR="005826CF">
        <w:rPr>
          <w:rFonts w:ascii="Times New Roman" w:hAnsi="Times New Roman" w:cs="Times New Roman"/>
          <w:sz w:val="28"/>
          <w:szCs w:val="28"/>
        </w:rPr>
        <w:t>мляют нервную систему, в резуль</w:t>
      </w:r>
      <w:r w:rsidRPr="00B92E36">
        <w:rPr>
          <w:rFonts w:ascii="Times New Roman" w:hAnsi="Times New Roman" w:cs="Times New Roman"/>
          <w:sz w:val="28"/>
          <w:szCs w:val="28"/>
        </w:rPr>
        <w:t>тате чего снижается тренирующее воздейс</w:t>
      </w:r>
      <w:r w:rsidR="005826CF">
        <w:rPr>
          <w:rFonts w:ascii="Times New Roman" w:hAnsi="Times New Roman" w:cs="Times New Roman"/>
          <w:sz w:val="28"/>
          <w:szCs w:val="28"/>
        </w:rPr>
        <w:t>твие (можно предложить многочис</w:t>
      </w:r>
      <w:r w:rsidRPr="00B92E36">
        <w:rPr>
          <w:rFonts w:ascii="Times New Roman" w:hAnsi="Times New Roman" w:cs="Times New Roman"/>
          <w:sz w:val="28"/>
          <w:szCs w:val="28"/>
        </w:rPr>
        <w:t>ленные кратковременные переключения двигательных действий);</w:t>
      </w:r>
    </w:p>
    <w:p w:rsidR="002326F0" w:rsidRPr="00B92E36" w:rsidRDefault="00D13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 xml:space="preserve">- при развитии ловкости важным моментом </w:t>
      </w:r>
      <w:r w:rsidR="005826CF">
        <w:rPr>
          <w:rFonts w:ascii="Times New Roman" w:hAnsi="Times New Roman" w:cs="Times New Roman"/>
          <w:sz w:val="28"/>
          <w:szCs w:val="28"/>
        </w:rPr>
        <w:t xml:space="preserve">является психологический </w:t>
      </w:r>
      <w:proofErr w:type="spellStart"/>
      <w:r w:rsidR="005826CF">
        <w:rPr>
          <w:rFonts w:ascii="Times New Roman" w:hAnsi="Times New Roman" w:cs="Times New Roman"/>
          <w:sz w:val="28"/>
          <w:szCs w:val="28"/>
        </w:rPr>
        <w:t>самона</w:t>
      </w:r>
      <w:r w:rsidRPr="00B92E36">
        <w:rPr>
          <w:rFonts w:ascii="Times New Roman" w:hAnsi="Times New Roman" w:cs="Times New Roman"/>
          <w:sz w:val="28"/>
          <w:szCs w:val="28"/>
        </w:rPr>
        <w:t>строй</w:t>
      </w:r>
      <w:proofErr w:type="spellEnd"/>
      <w:r w:rsidRPr="00B92E36">
        <w:rPr>
          <w:rFonts w:ascii="Times New Roman" w:hAnsi="Times New Roman" w:cs="Times New Roman"/>
          <w:sz w:val="28"/>
          <w:szCs w:val="28"/>
        </w:rPr>
        <w:t>, являющийся результатом волевых ус</w:t>
      </w:r>
      <w:r w:rsidR="005826CF">
        <w:rPr>
          <w:rFonts w:ascii="Times New Roman" w:hAnsi="Times New Roman" w:cs="Times New Roman"/>
          <w:sz w:val="28"/>
          <w:szCs w:val="28"/>
        </w:rPr>
        <w:t>илий игрока, направленных на ко</w:t>
      </w:r>
      <w:r w:rsidR="002326F0" w:rsidRPr="00B92E36">
        <w:rPr>
          <w:rFonts w:ascii="Times New Roman" w:hAnsi="Times New Roman" w:cs="Times New Roman"/>
          <w:sz w:val="28"/>
          <w:szCs w:val="28"/>
        </w:rPr>
        <w:t>нечный результат (превзойти свой результат в следующей попытке, результат</w:t>
      </w:r>
      <w:r w:rsidR="005826CF">
        <w:rPr>
          <w:rFonts w:ascii="Times New Roman" w:hAnsi="Times New Roman" w:cs="Times New Roman"/>
          <w:sz w:val="28"/>
          <w:szCs w:val="28"/>
        </w:rPr>
        <w:t xml:space="preserve"> </w:t>
      </w:r>
      <w:r w:rsidR="002326F0" w:rsidRPr="00B92E36">
        <w:rPr>
          <w:rFonts w:ascii="Times New Roman" w:hAnsi="Times New Roman" w:cs="Times New Roman"/>
          <w:sz w:val="28"/>
          <w:szCs w:val="28"/>
        </w:rPr>
        <w:t>партнера, результат известного игрока).</w:t>
      </w:r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2E36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Примерные упражнения.</w:t>
      </w:r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1. Кувырок вперед, назад и передача мяча с опоры или в прыжке по заданию.</w:t>
      </w:r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2. Передача мяча в мишень после отскока от</w:t>
      </w:r>
      <w:r w:rsidR="00E51ADE">
        <w:rPr>
          <w:rFonts w:ascii="Times New Roman" w:hAnsi="Times New Roman" w:cs="Times New Roman"/>
          <w:sz w:val="28"/>
          <w:szCs w:val="28"/>
        </w:rPr>
        <w:t xml:space="preserve"> стены (мяч бросает в стену пар</w:t>
      </w:r>
      <w:r w:rsidRPr="00B92E36">
        <w:rPr>
          <w:rFonts w:ascii="Times New Roman" w:hAnsi="Times New Roman" w:cs="Times New Roman"/>
          <w:sz w:val="28"/>
          <w:szCs w:val="28"/>
        </w:rPr>
        <w:t>тнер, находящийся за спиной связующего).</w:t>
      </w:r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3. У стены передача в стену двух мячей поочередно после отскока от пола.</w:t>
      </w:r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4. Прыгая боком вправо и влево через скамейку, передача мяча по заданию;</w:t>
      </w:r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при приземлении с одной стороны; при приземлении с двух сторон; перелетая</w:t>
      </w:r>
      <w:r w:rsidR="00E51ADE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скамейку в полете.</w:t>
      </w:r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5. Прыжки через длинный качающийся шнур (около 9 м.) с передачей мяча по</w:t>
      </w:r>
      <w:r w:rsidR="00E51ADE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заданию.</w:t>
      </w:r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 xml:space="preserve">6. Прыжок с толчком от невысокого возвышения (около 40 см.) с передачей </w:t>
      </w:r>
      <w:proofErr w:type="gramStart"/>
      <w:r w:rsidRPr="00B92E36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2E36">
        <w:rPr>
          <w:rFonts w:ascii="Times New Roman" w:hAnsi="Times New Roman" w:cs="Times New Roman"/>
          <w:sz w:val="28"/>
          <w:szCs w:val="28"/>
        </w:rPr>
        <w:t>прыжке</w:t>
      </w:r>
      <w:proofErr w:type="gramEnd"/>
      <w:r w:rsidRPr="00B92E36">
        <w:rPr>
          <w:rFonts w:ascii="Times New Roman" w:hAnsi="Times New Roman" w:cs="Times New Roman"/>
          <w:sz w:val="28"/>
          <w:szCs w:val="28"/>
        </w:rPr>
        <w:t xml:space="preserve"> (мяч набрасывает партнер), передачу можно давать в цель.</w:t>
      </w:r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7. Передача мяча с опоры по заданию после прыжка с поворотом на 180*, 360*.</w:t>
      </w:r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8. То же, но после рывка с поворотом и остановки.</w:t>
      </w:r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9. Перед выходом к сетке поочерёдно из зон 1, 6, 5 кувырок вперед-назад, выход</w:t>
      </w:r>
      <w:r w:rsidR="00E51ADE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к сетке и передача мяча в прыжке по заданию.</w:t>
      </w:r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10. Выход из зоны 1 к сетке. Передача в прыжке в зону 4. После приземления</w:t>
      </w:r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передача назад за голову.</w:t>
      </w:r>
    </w:p>
    <w:p w:rsidR="002326F0" w:rsidRPr="00B92E36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11. Рывок из зоны 1 к сетке, поворот на 360* - передача за голову; рывок к центру</w:t>
      </w:r>
      <w:r w:rsidR="00E51ADE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площадки и обратно, поворот на 360* - передача вперед по заданию; рывок в</w:t>
      </w:r>
      <w:r w:rsidR="00E51ADE">
        <w:rPr>
          <w:rFonts w:ascii="Times New Roman" w:hAnsi="Times New Roman" w:cs="Times New Roman"/>
          <w:sz w:val="28"/>
          <w:szCs w:val="28"/>
        </w:rPr>
        <w:t xml:space="preserve"> </w:t>
      </w:r>
      <w:r w:rsidRPr="00B92E36">
        <w:rPr>
          <w:rFonts w:ascii="Times New Roman" w:hAnsi="Times New Roman" w:cs="Times New Roman"/>
          <w:sz w:val="28"/>
          <w:szCs w:val="28"/>
        </w:rPr>
        <w:t>зону 5 и обратно, поворот на 360* - передача за голову в прыжке.</w:t>
      </w:r>
    </w:p>
    <w:p w:rsidR="002326F0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E36">
        <w:rPr>
          <w:rFonts w:ascii="Times New Roman" w:hAnsi="Times New Roman" w:cs="Times New Roman"/>
          <w:sz w:val="28"/>
          <w:szCs w:val="28"/>
        </w:rPr>
        <w:t>12. После блокирования, передача по заданию из глубины площадки.</w:t>
      </w:r>
    </w:p>
    <w:p w:rsidR="00CA4A4A" w:rsidRDefault="00CA4A4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Default="0069585F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585F" w:rsidRPr="00816097" w:rsidRDefault="0069585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16097">
        <w:rPr>
          <w:rFonts w:ascii="Times New Roman" w:hAnsi="Times New Roman" w:cs="Times New Roman"/>
          <w:sz w:val="28"/>
          <w:szCs w:val="28"/>
        </w:rPr>
        <w:lastRenderedPageBreak/>
        <w:t>При</w:t>
      </w:r>
      <w:r w:rsidR="00001FA4" w:rsidRPr="00816097">
        <w:rPr>
          <w:rFonts w:ascii="Times New Roman" w:hAnsi="Times New Roman" w:cs="Times New Roman"/>
          <w:sz w:val="28"/>
          <w:szCs w:val="28"/>
        </w:rPr>
        <w:t xml:space="preserve">ложение </w:t>
      </w:r>
      <w:r w:rsidRPr="00816097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1F54F4" w:rsidRPr="0069585F" w:rsidRDefault="001F54F4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A4A4A" w:rsidRDefault="00CA4A4A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4A4A">
        <w:rPr>
          <w:rFonts w:ascii="Times New Roman" w:hAnsi="Times New Roman" w:cs="Times New Roman"/>
          <w:b/>
          <w:sz w:val="28"/>
          <w:szCs w:val="28"/>
        </w:rPr>
        <w:t>Структура обучения выполнению второй передачи сверху двумя руками на начальном этапе подготовк</w:t>
      </w:r>
      <w:r>
        <w:rPr>
          <w:rFonts w:ascii="Times New Roman" w:hAnsi="Times New Roman" w:cs="Times New Roman"/>
          <w:b/>
          <w:sz w:val="28"/>
          <w:szCs w:val="28"/>
        </w:rPr>
        <w:t>и</w:t>
      </w:r>
    </w:p>
    <w:p w:rsidR="00816097" w:rsidRPr="00CA4A4A" w:rsidRDefault="00816097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26F0" w:rsidRPr="004C16E7" w:rsidRDefault="002326F0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16E7">
        <w:rPr>
          <w:rFonts w:ascii="Times New Roman" w:hAnsi="Times New Roman" w:cs="Times New Roman"/>
          <w:sz w:val="28"/>
          <w:szCs w:val="28"/>
        </w:rPr>
        <w:t>На первом этапе обучения элементу волейбола закладывается определенная</w:t>
      </w:r>
      <w:r w:rsidR="00781951">
        <w:rPr>
          <w:rFonts w:ascii="Times New Roman" w:hAnsi="Times New Roman" w:cs="Times New Roman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sz w:val="28"/>
          <w:szCs w:val="28"/>
        </w:rPr>
        <w:t>базовая техника, которая является фундаментом для дальнейшего построения</w:t>
      </w:r>
      <w:r w:rsidR="00781951">
        <w:rPr>
          <w:rFonts w:ascii="Times New Roman" w:hAnsi="Times New Roman" w:cs="Times New Roman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sz w:val="28"/>
          <w:szCs w:val="28"/>
        </w:rPr>
        <w:t>на нём всего разнообразия нюансов этого элемента. Это определение в первую</w:t>
      </w:r>
      <w:r w:rsidR="00781951">
        <w:rPr>
          <w:rFonts w:ascii="Times New Roman" w:hAnsi="Times New Roman" w:cs="Times New Roman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sz w:val="28"/>
          <w:szCs w:val="28"/>
        </w:rPr>
        <w:t>очередь присуще обучению передаче «способом сверху двумя руками».</w:t>
      </w:r>
    </w:p>
    <w:p w:rsidR="002326F0" w:rsidRPr="004C16E7" w:rsidRDefault="002326F0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16E7">
        <w:rPr>
          <w:rFonts w:ascii="Times New Roman" w:hAnsi="Times New Roman" w:cs="Times New Roman"/>
          <w:sz w:val="28"/>
          <w:szCs w:val="28"/>
        </w:rPr>
        <w:t>На первом этапе обучения выполнению верхней передаче необходимо соблюдать</w:t>
      </w:r>
      <w:r w:rsidR="00781951">
        <w:rPr>
          <w:rFonts w:ascii="Times New Roman" w:hAnsi="Times New Roman" w:cs="Times New Roman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sz w:val="28"/>
          <w:szCs w:val="28"/>
        </w:rPr>
        <w:t>следующие требования:</w:t>
      </w:r>
    </w:p>
    <w:p w:rsidR="002326F0" w:rsidRPr="004C16E7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6E7">
        <w:rPr>
          <w:rFonts w:ascii="Times New Roman" w:hAnsi="Times New Roman" w:cs="Times New Roman"/>
          <w:sz w:val="28"/>
          <w:szCs w:val="28"/>
        </w:rPr>
        <w:t>- упражнение должно быть понятным учащемуся,</w:t>
      </w:r>
    </w:p>
    <w:p w:rsidR="00D31271" w:rsidRPr="004C16E7" w:rsidRDefault="002326F0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6E7">
        <w:rPr>
          <w:rFonts w:ascii="Times New Roman" w:hAnsi="Times New Roman" w:cs="Times New Roman"/>
          <w:sz w:val="28"/>
          <w:szCs w:val="28"/>
        </w:rPr>
        <w:t>- упражнение должно быть физически доступным и выполнимым для ученика,</w:t>
      </w:r>
      <w:r w:rsidR="00781951">
        <w:rPr>
          <w:rFonts w:ascii="Times New Roman" w:hAnsi="Times New Roman" w:cs="Times New Roman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sz w:val="28"/>
          <w:szCs w:val="28"/>
        </w:rPr>
        <w:t>- упражнение должно быть построено таким образом, чтобы ученик при его</w:t>
      </w:r>
      <w:r w:rsidR="00781951">
        <w:rPr>
          <w:rFonts w:ascii="Times New Roman" w:hAnsi="Times New Roman" w:cs="Times New Roman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sz w:val="28"/>
          <w:szCs w:val="28"/>
        </w:rPr>
        <w:t>выполнении не</w:t>
      </w:r>
      <w:r w:rsidR="00781951">
        <w:rPr>
          <w:rFonts w:ascii="Times New Roman" w:hAnsi="Times New Roman" w:cs="Times New Roman"/>
          <w:b/>
          <w:bCs/>
          <w:color w:val="FFFFFF"/>
          <w:sz w:val="28"/>
          <w:szCs w:val="28"/>
        </w:rPr>
        <w:t xml:space="preserve"> </w:t>
      </w:r>
      <w:r w:rsidR="002B1368" w:rsidRPr="004C16E7">
        <w:rPr>
          <w:rFonts w:ascii="Times New Roman" w:hAnsi="Times New Roman" w:cs="Times New Roman"/>
          <w:sz w:val="28"/>
          <w:szCs w:val="28"/>
        </w:rPr>
        <w:t>имел возможность исполнять неправильное движение.</w:t>
      </w:r>
    </w:p>
    <w:p w:rsidR="00D31271" w:rsidRPr="004C16E7" w:rsidRDefault="0078195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31271" w:rsidRPr="004C16E7">
        <w:rPr>
          <w:rFonts w:ascii="Times New Roman" w:hAnsi="Times New Roman" w:cs="Times New Roman"/>
          <w:color w:val="000000"/>
          <w:sz w:val="28"/>
          <w:szCs w:val="28"/>
        </w:rPr>
        <w:t>При обучении и подборе упражнений в началь</w:t>
      </w:r>
      <w:r>
        <w:rPr>
          <w:rFonts w:ascii="Times New Roman" w:hAnsi="Times New Roman" w:cs="Times New Roman"/>
          <w:color w:val="000000"/>
          <w:sz w:val="28"/>
          <w:szCs w:val="28"/>
        </w:rPr>
        <w:t>ной базовой подготовке необходи</w:t>
      </w:r>
      <w:r w:rsidR="00D31271" w:rsidRPr="004C16E7">
        <w:rPr>
          <w:rFonts w:ascii="Times New Roman" w:hAnsi="Times New Roman" w:cs="Times New Roman"/>
          <w:color w:val="000000"/>
          <w:sz w:val="28"/>
          <w:szCs w:val="28"/>
        </w:rPr>
        <w:t>мо рассмотреть структуру простейшего выполнения передачи сверху.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>1. Положение мяча в руках ученика.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>2. Положение мяча относительно головы и плеч ученика.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>3. Динамика выполнения передачи.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>4. Основные ошибки в движении.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>Наиболее рациональным положением мяча в руках учащегося при выполнении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передачи может быть положение, создающееся при попытке обхватить пальцами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и поднять вверх лежащий на полу волейбол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>ьный мяч. При этом большие паль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цы рук как бы поддерживают мяч снизу, а остальные – поддерживают сбоку и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слегка сверху. Такое положение рук обеспечивает симметричное расположение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рук и пальцев относительно мяча, наиболее рациональное и удобное управление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мячом.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 xml:space="preserve">Мяч при выполнении передачи располагается 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>надо лбом игрока, несколько спе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реди, в зависимости от антропометрических данных учащегося.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>Передача мяча выполняется толчковым движе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>нием (но не бросковым), что обу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славливает несколько более широкое расположение локтей учащегося, чем при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бросковом движении.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>Ноги на ширине плеч, чтобы обеспечить наиболее удобное положение игрока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относительно мяча и удобное выполнение толчкового движения.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Толчковое движение должно быть абсолютно симметричным относительно мяча,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руки и кисти рук должны двигаться симметрично; необходимо добиваться при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толчковом движении полного выпрямления рук в локтях, направления указательных пальцев рук в сторону движения мяча и короткой фиксации этого положения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рук и тела для самоконтроля правильности то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>лчкового движения после выполне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ния передачи.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>После выполнения передачи необходимо контролировать перевод рук в исходное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положение без каких-либо дополнительных движений.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>На стадии начального обучения верхней передаче двумя руками наиболее часто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встречаются следующие ошибки: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>- при действиях руками с мячом ноги ученика не согнуты в коленях,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>- большие пальцы рук не обхватывают мяч снизу, мяч обхвачен ладонями;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>- перед исполнением передачи сильнейшая рука несколько ниже слабейшей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 xml:space="preserve">(обычно </w:t>
      </w:r>
      <w:proofErr w:type="gramStart"/>
      <w:r w:rsidRPr="004C16E7">
        <w:rPr>
          <w:rFonts w:ascii="Times New Roman" w:hAnsi="Times New Roman" w:cs="Times New Roman"/>
          <w:color w:val="000000"/>
          <w:sz w:val="28"/>
          <w:szCs w:val="28"/>
        </w:rPr>
        <w:t>правая</w:t>
      </w:r>
      <w:proofErr w:type="gramEnd"/>
      <w:r w:rsidRPr="004C16E7">
        <w:rPr>
          <w:rFonts w:ascii="Times New Roman" w:hAnsi="Times New Roman" w:cs="Times New Roman"/>
          <w:color w:val="000000"/>
          <w:sz w:val="28"/>
          <w:szCs w:val="28"/>
        </w:rPr>
        <w:t>) и делает большее усилие;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>- в завершение передачи локти не выпрямлены;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 xml:space="preserve">- в завершение передачи пальцы рук, кисти делают дополнительные неоправданные движения, руки сопровождают мяч </w:t>
      </w:r>
      <w:proofErr w:type="spellStart"/>
      <w:r w:rsidRPr="004C16E7">
        <w:rPr>
          <w:rFonts w:ascii="Times New Roman" w:hAnsi="Times New Roman" w:cs="Times New Roman"/>
          <w:color w:val="000000"/>
          <w:sz w:val="28"/>
          <w:szCs w:val="28"/>
        </w:rPr>
        <w:t>скрестным</w:t>
      </w:r>
      <w:proofErr w:type="spellEnd"/>
      <w:r w:rsidRPr="004C16E7">
        <w:rPr>
          <w:rFonts w:ascii="Times New Roman" w:hAnsi="Times New Roman" w:cs="Times New Roman"/>
          <w:color w:val="000000"/>
          <w:sz w:val="28"/>
          <w:szCs w:val="28"/>
        </w:rPr>
        <w:t xml:space="preserve"> движением;</w:t>
      </w:r>
    </w:p>
    <w:p w:rsidR="00D31271" w:rsidRPr="004C16E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>- ноги не включены в передачу,</w:t>
      </w:r>
    </w:p>
    <w:p w:rsidR="00D31271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6E7">
        <w:rPr>
          <w:rFonts w:ascii="Times New Roman" w:hAnsi="Times New Roman" w:cs="Times New Roman"/>
          <w:color w:val="000000"/>
          <w:sz w:val="28"/>
          <w:szCs w:val="28"/>
        </w:rPr>
        <w:t xml:space="preserve">- в завершение передачи руки не принимают </w:t>
      </w:r>
      <w:r w:rsidR="00781951">
        <w:rPr>
          <w:rFonts w:ascii="Times New Roman" w:hAnsi="Times New Roman" w:cs="Times New Roman"/>
          <w:color w:val="000000"/>
          <w:sz w:val="28"/>
          <w:szCs w:val="28"/>
        </w:rPr>
        <w:t>исходное положение, а произволь</w:t>
      </w:r>
      <w:r w:rsidRPr="004C16E7">
        <w:rPr>
          <w:rFonts w:ascii="Times New Roman" w:hAnsi="Times New Roman" w:cs="Times New Roman"/>
          <w:color w:val="000000"/>
          <w:sz w:val="28"/>
          <w:szCs w:val="28"/>
        </w:rPr>
        <w:t>но «падают» вниз.</w:t>
      </w: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53B3" w:rsidRDefault="005853B3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8313F" w:rsidRDefault="0008313F" w:rsidP="0081609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81951" w:rsidRPr="00816097" w:rsidRDefault="007C15B1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1609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3</w:t>
      </w:r>
    </w:p>
    <w:p w:rsidR="00816097" w:rsidRPr="005853B3" w:rsidRDefault="00816097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81951" w:rsidRPr="00781951" w:rsidRDefault="00781951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1951">
        <w:rPr>
          <w:rFonts w:ascii="Times New Roman" w:hAnsi="Times New Roman" w:cs="Times New Roman"/>
          <w:b/>
          <w:color w:val="000000"/>
          <w:sz w:val="28"/>
          <w:szCs w:val="28"/>
        </w:rPr>
        <w:t>Техническая подготовка связующего игрока</w:t>
      </w:r>
    </w:p>
    <w:p w:rsidR="00781951" w:rsidRDefault="00781951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Обучение передачам сверху двумя руками</w:t>
      </w:r>
    </w:p>
    <w:p w:rsidR="00816097" w:rsidRPr="00781951" w:rsidRDefault="00816097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Основным «арсеналом» связующего игрока яв</w:t>
      </w:r>
      <w:r w:rsidR="009C40C7">
        <w:rPr>
          <w:rFonts w:ascii="Times New Roman" w:hAnsi="Times New Roman" w:cs="Times New Roman"/>
          <w:color w:val="000000"/>
          <w:sz w:val="28"/>
          <w:szCs w:val="28"/>
        </w:rPr>
        <w:t>ляются передачи мяча двумя рука</w:t>
      </w:r>
      <w:r w:rsidRPr="009C40C7">
        <w:rPr>
          <w:rFonts w:ascii="Times New Roman" w:hAnsi="Times New Roman" w:cs="Times New Roman"/>
          <w:color w:val="000000"/>
          <w:sz w:val="28"/>
          <w:szCs w:val="28"/>
        </w:rPr>
        <w:t>ми сверху вперёд – назад с опоры и в прыжке.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Передача в опорном положении, исходная стойка: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- корпус немного наклонён, колени слегка согнуты;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- руки вынесены вверх, локти разведены наружу, словно </w:t>
      </w:r>
      <w:proofErr w:type="gramStart"/>
      <w:r w:rsidRPr="009C40C7">
        <w:rPr>
          <w:rFonts w:ascii="Times New Roman" w:hAnsi="Times New Roman" w:cs="Times New Roman"/>
          <w:color w:val="000000"/>
          <w:sz w:val="28"/>
          <w:szCs w:val="28"/>
        </w:rPr>
        <w:t>образуя</w:t>
      </w:r>
      <w:proofErr w:type="gramEnd"/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 маленькие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«крылья»;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- кисти слегка напряжены и развёрнуты таким образом, что образуют «ковш»;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- пальцы естественно разведены, а указательные и большие пальцы как бы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формируют треугольник (большие пальцы направлены в нос </w:t>
      </w:r>
      <w:proofErr w:type="gramStart"/>
      <w:r w:rsidRPr="009C40C7">
        <w:rPr>
          <w:rFonts w:ascii="Times New Roman" w:hAnsi="Times New Roman" w:cs="Times New Roman"/>
          <w:color w:val="000000"/>
          <w:sz w:val="28"/>
          <w:szCs w:val="28"/>
        </w:rPr>
        <w:t>связующего</w:t>
      </w:r>
      <w:proofErr w:type="gramEnd"/>
      <w:r w:rsidRPr="009C40C7">
        <w:rPr>
          <w:rFonts w:ascii="Times New Roman" w:hAnsi="Times New Roman" w:cs="Times New Roman"/>
          <w:color w:val="000000"/>
          <w:sz w:val="28"/>
          <w:szCs w:val="28"/>
        </w:rPr>
        <w:t>, а не</w:t>
      </w:r>
      <w:r w:rsidR="009C40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40C7">
        <w:rPr>
          <w:rFonts w:ascii="Times New Roman" w:hAnsi="Times New Roman" w:cs="Times New Roman"/>
          <w:color w:val="000000"/>
          <w:sz w:val="28"/>
          <w:szCs w:val="28"/>
        </w:rPr>
        <w:t>навстречу мячу!).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Основные принципы, сформулированные для п</w:t>
      </w:r>
      <w:r w:rsidR="009C40C7">
        <w:rPr>
          <w:rFonts w:ascii="Times New Roman" w:hAnsi="Times New Roman" w:cs="Times New Roman"/>
          <w:color w:val="000000"/>
          <w:sz w:val="28"/>
          <w:szCs w:val="28"/>
        </w:rPr>
        <w:t>аса в опорном положении, остают</w:t>
      </w:r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ся в силе: позиция, оценка ситуации, выход на передачу, зрительный </w:t>
      </w:r>
      <w:proofErr w:type="gramStart"/>
      <w:r w:rsidRPr="009C40C7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9C40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40C7">
        <w:rPr>
          <w:rFonts w:ascii="Times New Roman" w:hAnsi="Times New Roman" w:cs="Times New Roman"/>
          <w:color w:val="000000"/>
          <w:sz w:val="28"/>
          <w:szCs w:val="28"/>
        </w:rPr>
        <w:t>мячом в момент касания, продолжение игры.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Передача в прыжке, особенности: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- прилетающий </w:t>
      </w:r>
      <w:proofErr w:type="gramStart"/>
      <w:r w:rsidRPr="009C40C7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 связующему мяч должен как бы падать ему на голову;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- ноги и корпус не участвуют в передаче;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- передача осуществляется активной работой</w:t>
      </w:r>
      <w:r w:rsidR="0069585F">
        <w:rPr>
          <w:rFonts w:ascii="Times New Roman" w:hAnsi="Times New Roman" w:cs="Times New Roman"/>
          <w:color w:val="000000"/>
          <w:sz w:val="28"/>
          <w:szCs w:val="28"/>
        </w:rPr>
        <w:t xml:space="preserve"> рук (разгибание локтей) и глав</w:t>
      </w:r>
      <w:r w:rsidRPr="009C40C7">
        <w:rPr>
          <w:rFonts w:ascii="Times New Roman" w:hAnsi="Times New Roman" w:cs="Times New Roman"/>
          <w:color w:val="000000"/>
          <w:sz w:val="28"/>
          <w:szCs w:val="28"/>
        </w:rPr>
        <w:t>ным образом - кистей и пальцев;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- желательно, чтобы контакт с мячом происходил в оптимально </w:t>
      </w:r>
      <w:proofErr w:type="gramStart"/>
      <w:r w:rsidRPr="009C40C7">
        <w:rPr>
          <w:rFonts w:ascii="Times New Roman" w:hAnsi="Times New Roman" w:cs="Times New Roman"/>
          <w:color w:val="000000"/>
          <w:sz w:val="28"/>
          <w:szCs w:val="28"/>
        </w:rPr>
        <w:t>высокой</w:t>
      </w:r>
      <w:proofErr w:type="gramEnd"/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 для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связующего игрока точке.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По высоте передачи различаются как высокие, </w:t>
      </w:r>
      <w:r w:rsidR="0069585F">
        <w:rPr>
          <w:rFonts w:ascii="Times New Roman" w:hAnsi="Times New Roman" w:cs="Times New Roman"/>
          <w:color w:val="000000"/>
          <w:sz w:val="28"/>
          <w:szCs w:val="28"/>
        </w:rPr>
        <w:t>средние, низкие; по скорости по</w:t>
      </w:r>
      <w:r w:rsidRPr="009C40C7">
        <w:rPr>
          <w:rFonts w:ascii="Times New Roman" w:hAnsi="Times New Roman" w:cs="Times New Roman"/>
          <w:color w:val="000000"/>
          <w:sz w:val="28"/>
          <w:szCs w:val="28"/>
        </w:rPr>
        <w:t>лёта мяча – медленные, ускоренные, скоростные; по рас</w:t>
      </w:r>
      <w:r w:rsidR="0069585F">
        <w:rPr>
          <w:rFonts w:ascii="Times New Roman" w:hAnsi="Times New Roman" w:cs="Times New Roman"/>
          <w:color w:val="000000"/>
          <w:sz w:val="28"/>
          <w:szCs w:val="28"/>
        </w:rPr>
        <w:t>стоянию – длинные (че</w:t>
      </w:r>
      <w:r w:rsidRPr="009C40C7">
        <w:rPr>
          <w:rFonts w:ascii="Times New Roman" w:hAnsi="Times New Roman" w:cs="Times New Roman"/>
          <w:color w:val="000000"/>
          <w:sz w:val="28"/>
          <w:szCs w:val="28"/>
        </w:rPr>
        <w:t>рез зону), короткие (из зоны в зону), укороченные (в одной зоне); передачи из</w:t>
      </w:r>
      <w:r w:rsidR="006958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40C7">
        <w:rPr>
          <w:rFonts w:ascii="Times New Roman" w:hAnsi="Times New Roman" w:cs="Times New Roman"/>
          <w:color w:val="000000"/>
          <w:sz w:val="28"/>
          <w:szCs w:val="28"/>
        </w:rPr>
        <w:t>глубины площадки (4-5 метров и более от сетки).</w:t>
      </w:r>
      <w:proofErr w:type="gramEnd"/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Для наглядности предлагаем таблицу «Техника игры» 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Примерные упражнения.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1. В стойке, имитация передач.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2. В стойке, выталкивание набивного мяча вверх - вперед, вверх - назад.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3. То же, но в прыжке.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4. В парах – один набрасывает набивной мяч, д</w:t>
      </w:r>
      <w:r w:rsidR="00211C6A">
        <w:rPr>
          <w:rFonts w:ascii="Times New Roman" w:hAnsi="Times New Roman" w:cs="Times New Roman"/>
          <w:color w:val="000000"/>
          <w:sz w:val="28"/>
          <w:szCs w:val="28"/>
        </w:rPr>
        <w:t xml:space="preserve">ругой – ловит его </w:t>
      </w:r>
      <w:proofErr w:type="gramStart"/>
      <w:r w:rsidR="00211C6A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="00211C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11C6A">
        <w:rPr>
          <w:rFonts w:ascii="Times New Roman" w:hAnsi="Times New Roman" w:cs="Times New Roman"/>
          <w:color w:val="000000"/>
          <w:sz w:val="28"/>
          <w:szCs w:val="28"/>
        </w:rPr>
        <w:t>и.п</w:t>
      </w:r>
      <w:proofErr w:type="spellEnd"/>
      <w:r w:rsidR="00211C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211C6A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  <w:r w:rsidR="00211C6A">
        <w:rPr>
          <w:rFonts w:ascii="Times New Roman" w:hAnsi="Times New Roman" w:cs="Times New Roman"/>
          <w:color w:val="000000"/>
          <w:sz w:val="28"/>
          <w:szCs w:val="28"/>
        </w:rPr>
        <w:t xml:space="preserve"> вы</w:t>
      </w:r>
      <w:r w:rsidRPr="009C40C7">
        <w:rPr>
          <w:rFonts w:ascii="Times New Roman" w:hAnsi="Times New Roman" w:cs="Times New Roman"/>
          <w:color w:val="000000"/>
          <w:sz w:val="28"/>
          <w:szCs w:val="28"/>
        </w:rPr>
        <w:t>полнения передачи сверху двумя руками вперед или назад.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5. То же, но ловля мяча в прыжке.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6. В парах – набросить набивной мяч в сторону, выйти под мяч и поймать его </w:t>
      </w:r>
      <w:proofErr w:type="gramStart"/>
      <w:r w:rsidRPr="009C40C7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="00211C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C40C7">
        <w:rPr>
          <w:rFonts w:ascii="Times New Roman" w:hAnsi="Times New Roman" w:cs="Times New Roman"/>
          <w:color w:val="000000"/>
          <w:sz w:val="28"/>
          <w:szCs w:val="28"/>
        </w:rPr>
        <w:t>и.п</w:t>
      </w:r>
      <w:proofErr w:type="spellEnd"/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9C40C7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выполнения передачи.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7. То же, но ловля мяча в прыжке.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8. Выталкивание волейбольного мяча в баскетбольное кольцо или в мишень на</w:t>
      </w:r>
      <w:r w:rsidR="00211C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40C7">
        <w:rPr>
          <w:rFonts w:ascii="Times New Roman" w:hAnsi="Times New Roman" w:cs="Times New Roman"/>
          <w:color w:val="000000"/>
          <w:sz w:val="28"/>
          <w:szCs w:val="28"/>
        </w:rPr>
        <w:t>стене (вариант: в прыжке).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9. Подброс мяча над собой и передача партнеру (п</w:t>
      </w:r>
      <w:r w:rsidR="00211C6A">
        <w:rPr>
          <w:rFonts w:ascii="Times New Roman" w:hAnsi="Times New Roman" w:cs="Times New Roman"/>
          <w:color w:val="000000"/>
          <w:sz w:val="28"/>
          <w:szCs w:val="28"/>
        </w:rPr>
        <w:t xml:space="preserve">артнёр ловит </w:t>
      </w:r>
      <w:proofErr w:type="gramStart"/>
      <w:r w:rsidR="00211C6A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="00211C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11C6A">
        <w:rPr>
          <w:rFonts w:ascii="Times New Roman" w:hAnsi="Times New Roman" w:cs="Times New Roman"/>
          <w:color w:val="000000"/>
          <w:sz w:val="28"/>
          <w:szCs w:val="28"/>
        </w:rPr>
        <w:t>и.п</w:t>
      </w:r>
      <w:proofErr w:type="spellEnd"/>
      <w:r w:rsidR="00211C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211C6A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  <w:r w:rsidR="00211C6A">
        <w:rPr>
          <w:rFonts w:ascii="Times New Roman" w:hAnsi="Times New Roman" w:cs="Times New Roman"/>
          <w:color w:val="000000"/>
          <w:sz w:val="28"/>
          <w:szCs w:val="28"/>
        </w:rPr>
        <w:t xml:space="preserve"> пере</w:t>
      </w:r>
      <w:r w:rsidRPr="009C40C7">
        <w:rPr>
          <w:rFonts w:ascii="Times New Roman" w:hAnsi="Times New Roman" w:cs="Times New Roman"/>
          <w:color w:val="000000"/>
          <w:sz w:val="28"/>
          <w:szCs w:val="28"/>
        </w:rPr>
        <w:t>дачи) и делает то же самое.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10. Первый партнер точно набрасывает мяч </w:t>
      </w:r>
      <w:r w:rsidR="00211C6A">
        <w:rPr>
          <w:rFonts w:ascii="Times New Roman" w:hAnsi="Times New Roman" w:cs="Times New Roman"/>
          <w:color w:val="000000"/>
          <w:sz w:val="28"/>
          <w:szCs w:val="28"/>
        </w:rPr>
        <w:t>второму, который выполняет пере</w:t>
      </w:r>
      <w:r w:rsidRPr="009C40C7">
        <w:rPr>
          <w:rFonts w:ascii="Times New Roman" w:hAnsi="Times New Roman" w:cs="Times New Roman"/>
          <w:color w:val="000000"/>
          <w:sz w:val="28"/>
          <w:szCs w:val="28"/>
        </w:rPr>
        <w:t>дачу вперед или назад с опоры.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11. То же, но передача в прыжке.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12. То же, но </w:t>
      </w:r>
      <w:proofErr w:type="spellStart"/>
      <w:r w:rsidRPr="009C40C7">
        <w:rPr>
          <w:rFonts w:ascii="Times New Roman" w:hAnsi="Times New Roman" w:cs="Times New Roman"/>
          <w:color w:val="000000"/>
          <w:sz w:val="28"/>
          <w:szCs w:val="28"/>
        </w:rPr>
        <w:t>наброс</w:t>
      </w:r>
      <w:proofErr w:type="spellEnd"/>
      <w:r w:rsidRPr="009C40C7">
        <w:rPr>
          <w:rFonts w:ascii="Times New Roman" w:hAnsi="Times New Roman" w:cs="Times New Roman"/>
          <w:color w:val="000000"/>
          <w:sz w:val="28"/>
          <w:szCs w:val="28"/>
        </w:rPr>
        <w:t xml:space="preserve"> не точно на партнера (вперед, назад, вправо, влево).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13. То же, но передача в баскетбольное кольцо (мишень).</w:t>
      </w:r>
    </w:p>
    <w:p w:rsidR="00D31271" w:rsidRPr="009C40C7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14. Один партнер выполняет удар мячом в пол</w:t>
      </w:r>
      <w:r w:rsidR="00211C6A">
        <w:rPr>
          <w:rFonts w:ascii="Times New Roman" w:hAnsi="Times New Roman" w:cs="Times New Roman"/>
          <w:color w:val="000000"/>
          <w:sz w:val="28"/>
          <w:szCs w:val="28"/>
        </w:rPr>
        <w:t>, второй после отскока перемеща</w:t>
      </w:r>
      <w:r w:rsidRPr="009C40C7">
        <w:rPr>
          <w:rFonts w:ascii="Times New Roman" w:hAnsi="Times New Roman" w:cs="Times New Roman"/>
          <w:color w:val="000000"/>
          <w:sz w:val="28"/>
          <w:szCs w:val="28"/>
        </w:rPr>
        <w:t>ется под мяч и выполняет передачу вперед или назад с опоры или в прыжке.</w:t>
      </w:r>
    </w:p>
    <w:p w:rsidR="00D31271" w:rsidRDefault="00D31271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0C7">
        <w:rPr>
          <w:rFonts w:ascii="Times New Roman" w:hAnsi="Times New Roman" w:cs="Times New Roman"/>
          <w:color w:val="000000"/>
          <w:sz w:val="28"/>
          <w:szCs w:val="28"/>
        </w:rPr>
        <w:t>15. Передачи в парах, тройках и индивидуаль</w:t>
      </w:r>
      <w:r w:rsidR="00211C6A">
        <w:rPr>
          <w:rFonts w:ascii="Times New Roman" w:hAnsi="Times New Roman" w:cs="Times New Roman"/>
          <w:color w:val="000000"/>
          <w:sz w:val="28"/>
          <w:szCs w:val="28"/>
        </w:rPr>
        <w:t>но из различных исходных положе</w:t>
      </w:r>
      <w:r w:rsidRPr="009C40C7">
        <w:rPr>
          <w:rFonts w:ascii="Times New Roman" w:hAnsi="Times New Roman" w:cs="Times New Roman"/>
          <w:color w:val="000000"/>
          <w:sz w:val="28"/>
          <w:szCs w:val="28"/>
        </w:rPr>
        <w:t>ний (стоя, сидя, лежа, в прыжке) после перемещений и остановок вдоль сетки.</w:t>
      </w: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BDF" w:rsidRPr="00816097" w:rsidRDefault="005B5BDF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1609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 w:rsidR="00043CF3" w:rsidRPr="00816097">
        <w:rPr>
          <w:rFonts w:ascii="Times New Roman" w:hAnsi="Times New Roman" w:cs="Times New Roman"/>
          <w:color w:val="000000"/>
          <w:sz w:val="28"/>
          <w:szCs w:val="28"/>
        </w:rPr>
        <w:t xml:space="preserve"> 4</w:t>
      </w:r>
    </w:p>
    <w:p w:rsidR="005B5BDF" w:rsidRDefault="005B5BDF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6579F9" w:rsidRDefault="006579F9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Совершенствование передачи</w:t>
      </w:r>
      <w:r w:rsidR="008F15A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сверху двумя руками</w:t>
      </w:r>
    </w:p>
    <w:p w:rsidR="00816097" w:rsidRPr="005B5BDF" w:rsidRDefault="00816097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579F9" w:rsidRPr="005B5BDF" w:rsidRDefault="006579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color w:val="000000"/>
          <w:sz w:val="28"/>
          <w:szCs w:val="28"/>
        </w:rPr>
        <w:t>После усвоения основ техники передачи в стандартных условиях необходимо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переходить к более сложным упражнениям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 xml:space="preserve"> приближая их к игровым ситуаци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ям, с целью совершенствования точности передач и обеспечения их высокой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надежности. Кроме этого, для достижения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 xml:space="preserve"> высокой помехоустойчивости тех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ники выполнения передачи следует моделировать в тренировочном занятии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ситуации, превосходящие по своей сложности ситуации соревновательные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(введение в упражнение отвлекающих и сбивающих ситуаций, предметов,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объектов и т.д.).</w:t>
      </w:r>
    </w:p>
    <w:p w:rsidR="006579F9" w:rsidRPr="005B5BDF" w:rsidRDefault="006579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color w:val="000000"/>
          <w:sz w:val="28"/>
          <w:szCs w:val="28"/>
        </w:rPr>
        <w:t>Упражнения выполняются у сетки, из глубины пл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>ощадки, сочетая их со скоростны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ми перемещениями, обеспечивающими своевременный и точный выход к мячу.</w:t>
      </w:r>
    </w:p>
    <w:p w:rsidR="006579F9" w:rsidRPr="005B5BDF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5B5BDF">
        <w:rPr>
          <w:rFonts w:ascii="Times New Roman" w:hAnsi="Times New Roman" w:cs="Times New Roman"/>
          <w:color w:val="000000"/>
          <w:sz w:val="28"/>
          <w:szCs w:val="28"/>
        </w:rPr>
        <w:t>Исх</w:t>
      </w:r>
      <w:proofErr w:type="gramStart"/>
      <w:r w:rsidRPr="005B5BDF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5B5BDF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5B5BDF">
        <w:rPr>
          <w:rFonts w:ascii="Times New Roman" w:hAnsi="Times New Roman" w:cs="Times New Roman"/>
          <w:color w:val="000000"/>
          <w:sz w:val="28"/>
          <w:szCs w:val="28"/>
        </w:rPr>
        <w:t>. игроков в зоне 2 (два игрока) и 4 (один игрок). Передача из зоны 2 в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зону 4 и смена ме</w:t>
      </w:r>
      <w:proofErr w:type="gramStart"/>
      <w:r w:rsidRPr="005B5BDF">
        <w:rPr>
          <w:rFonts w:ascii="Times New Roman" w:hAnsi="Times New Roman" w:cs="Times New Roman"/>
          <w:color w:val="000000"/>
          <w:sz w:val="28"/>
          <w:szCs w:val="28"/>
        </w:rPr>
        <w:t>ст всл</w:t>
      </w:r>
      <w:proofErr w:type="gramEnd"/>
      <w:r w:rsidRPr="005B5BDF">
        <w:rPr>
          <w:rFonts w:ascii="Times New Roman" w:hAnsi="Times New Roman" w:cs="Times New Roman"/>
          <w:color w:val="000000"/>
          <w:sz w:val="28"/>
          <w:szCs w:val="28"/>
        </w:rPr>
        <w:t>ед за мячом (вариант: в прыжке).</w:t>
      </w:r>
    </w:p>
    <w:p w:rsidR="006579F9" w:rsidRPr="005B5BDF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color w:val="000000"/>
          <w:sz w:val="28"/>
          <w:szCs w:val="28"/>
        </w:rPr>
        <w:t>2. И.П. игроков в зонах 1,2,4,5. Передача из зоны 1 в зону 2, из 2 в 4, из 4 в 5, из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5 в 1 и т. д. После передачи переход в противоположную сторону от передачи (</w:t>
      </w:r>
      <w:proofErr w:type="gramStart"/>
      <w:r w:rsidRPr="005B5BDF">
        <w:rPr>
          <w:rFonts w:ascii="Times New Roman" w:hAnsi="Times New Roman" w:cs="Times New Roman"/>
          <w:color w:val="000000"/>
          <w:sz w:val="28"/>
          <w:szCs w:val="28"/>
        </w:rPr>
        <w:t>из</w:t>
      </w:r>
      <w:proofErr w:type="gramEnd"/>
      <w:r w:rsidR="008F15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1 в 5, из 2 в 1, из 4 в 2, из 5 в 4).</w:t>
      </w:r>
    </w:p>
    <w:p w:rsidR="006579F9" w:rsidRPr="005B5BDF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color w:val="000000"/>
          <w:sz w:val="28"/>
          <w:szCs w:val="28"/>
        </w:rPr>
        <w:t xml:space="preserve">3. Игроки с мячами в зонах 4 и 2, игрок зоны 3 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>между ними. Игроки зон 4 и 2 по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 xml:space="preserve">очередно передают мяч чуть впереди себя, а игрок зоны 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>3 после быстрого пере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мещения под мяч, выполняет высокую передачу.</w:t>
      </w:r>
    </w:p>
    <w:p w:rsidR="006579F9" w:rsidRPr="005B5BDF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color w:val="000000"/>
          <w:sz w:val="28"/>
          <w:szCs w:val="28"/>
        </w:rPr>
        <w:t>4. Передача игроку зоны 4. Вместе с передачей игрок 2 перемещается в центр</w:t>
      </w:r>
    </w:p>
    <w:p w:rsidR="00DD6C0F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color w:val="000000"/>
          <w:sz w:val="28"/>
          <w:szCs w:val="28"/>
        </w:rPr>
        <w:t>площадки и ему идет передача от игрока 4. Ответная передача и перемещение к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сетке в зону 3 (игрок 3 перемещается в центр площадки). Игрок 4 пасует в зону 3,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откуда игрок 2 пасует за голову в зону 2 игроку 1 и перемещается в зону 2. Игрок</w:t>
      </w:r>
      <w:r w:rsidR="008F15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3 перемещается в центр площадки.</w:t>
      </w:r>
      <w:r w:rsidR="00DD6C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579F9" w:rsidRPr="005B5BDF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color w:val="000000"/>
          <w:sz w:val="28"/>
          <w:szCs w:val="28"/>
        </w:rPr>
        <w:t>5. Передача вдоль сетки. Начинают упражнени</w:t>
      </w:r>
      <w:r w:rsidR="0074044D">
        <w:rPr>
          <w:rFonts w:ascii="Times New Roman" w:hAnsi="Times New Roman" w:cs="Times New Roman"/>
          <w:color w:val="000000"/>
          <w:sz w:val="28"/>
          <w:szCs w:val="28"/>
        </w:rPr>
        <w:t>я два игрока. После передачи пе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реместиться под сетку на другую сторону площадки (варианты: в прыжке, над</w:t>
      </w:r>
      <w:r w:rsidR="00384E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собой с поворотом кругом и передача назад за голову).</w:t>
      </w:r>
    </w:p>
    <w:p w:rsidR="006579F9" w:rsidRPr="005B5BDF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color w:val="000000"/>
          <w:sz w:val="28"/>
          <w:szCs w:val="28"/>
        </w:rPr>
        <w:t>6. Игрок 3 первый мяч адресует 4-му, второй мяч – 2-му. Далее по схеме. Игрок 3</w:t>
      </w:r>
      <w:r w:rsidR="00384E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пасует 2-му за голову (вариант: в прыжке).</w:t>
      </w:r>
    </w:p>
    <w:p w:rsidR="006579F9" w:rsidRPr="005B5BDF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color w:val="000000"/>
          <w:sz w:val="28"/>
          <w:szCs w:val="28"/>
        </w:rPr>
        <w:t>7. Передачи 4-мя мячами одновременно из зон 1 и 2 на обеих сторонах площадки.</w:t>
      </w:r>
      <w:r w:rsidR="00384E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Передача по схеме: 1-3, 2-4, 4-1, 3-2. Через сетку передача в прыжке.</w:t>
      </w:r>
    </w:p>
    <w:p w:rsidR="006579F9" w:rsidRPr="005B5BDF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color w:val="000000"/>
          <w:sz w:val="28"/>
          <w:szCs w:val="28"/>
        </w:rPr>
        <w:t>8. Передача двух мячей одновременно от игроков 4 в зону 1. Далее по схеме: 1-3-2-5-3-4 и т.д. Игрок 6 перемещается поочередно в зону 5-1-5 и т.д. Игрок 3 пасует</w:t>
      </w:r>
      <w:r w:rsidR="00F725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с опоры и в прыжке.</w:t>
      </w:r>
    </w:p>
    <w:p w:rsidR="006579F9" w:rsidRPr="005B5BDF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color w:val="000000"/>
          <w:sz w:val="28"/>
          <w:szCs w:val="28"/>
        </w:rPr>
        <w:lastRenderedPageBreak/>
        <w:t>9. Удар (бросок) из зоны 2 в 5, приём мяча на выход 1, передача в 4 и передача в</w:t>
      </w:r>
      <w:r w:rsidR="00300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прыжке в 2 и т.д.</w:t>
      </w:r>
    </w:p>
    <w:p w:rsidR="006579F9" w:rsidRPr="005B5BDF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proofErr w:type="gramStart"/>
      <w:r w:rsidRPr="005B5BDF">
        <w:rPr>
          <w:rFonts w:ascii="Times New Roman" w:hAnsi="Times New Roman" w:cs="Times New Roman"/>
          <w:color w:val="000000"/>
          <w:sz w:val="28"/>
          <w:szCs w:val="28"/>
        </w:rPr>
        <w:t>Передача в мишень на стене с расстояния 4-5 м. на время и точность (по 5</w:t>
      </w:r>
      <w:proofErr w:type="gramEnd"/>
    </w:p>
    <w:p w:rsidR="006579F9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BDF">
        <w:rPr>
          <w:rFonts w:ascii="Times New Roman" w:hAnsi="Times New Roman" w:cs="Times New Roman"/>
          <w:color w:val="000000"/>
          <w:sz w:val="28"/>
          <w:szCs w:val="28"/>
        </w:rPr>
        <w:t>передач в серии – 10 серий). От линии старта р</w:t>
      </w:r>
      <w:r w:rsidR="00300D19">
        <w:rPr>
          <w:rFonts w:ascii="Times New Roman" w:hAnsi="Times New Roman" w:cs="Times New Roman"/>
          <w:color w:val="000000"/>
          <w:sz w:val="28"/>
          <w:szCs w:val="28"/>
        </w:rPr>
        <w:t>ывок до стены, коснуться её, ры</w:t>
      </w:r>
      <w:r w:rsidRPr="005B5BDF">
        <w:rPr>
          <w:rFonts w:ascii="Times New Roman" w:hAnsi="Times New Roman" w:cs="Times New Roman"/>
          <w:color w:val="000000"/>
          <w:sz w:val="28"/>
          <w:szCs w:val="28"/>
        </w:rPr>
        <w:t>вок до линии старта и с набрасывания партнера выполнить 1, 2, 3 и т.д. серии.</w:t>
      </w: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Default="00DB1D1A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1D1A" w:rsidRPr="00816097" w:rsidRDefault="00DB1D1A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1609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5</w:t>
      </w:r>
    </w:p>
    <w:p w:rsidR="006579F9" w:rsidRDefault="006579F9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Передача для нападающего удара</w:t>
      </w:r>
    </w:p>
    <w:p w:rsidR="00816097" w:rsidRPr="002C6D01" w:rsidRDefault="00816097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Специализированная подготовка начинается с</w:t>
      </w:r>
      <w:r w:rsidR="00B93E2A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выполнения передач для нападаю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>щего удара. Но как показывает практика при выполнении специализированных</w:t>
      </w:r>
      <w:r w:rsidR="00B93E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 xml:space="preserve">упражнений </w:t>
      </w:r>
      <w:proofErr w:type="gramStart"/>
      <w:r w:rsidRPr="002C6D01">
        <w:rPr>
          <w:rFonts w:ascii="Times New Roman" w:hAnsi="Times New Roman" w:cs="Times New Roman"/>
          <w:color w:val="000000"/>
          <w:sz w:val="28"/>
          <w:szCs w:val="28"/>
        </w:rPr>
        <w:t>юными</w:t>
      </w:r>
      <w:proofErr w:type="gramEnd"/>
      <w:r w:rsidRPr="002C6D01">
        <w:rPr>
          <w:rFonts w:ascii="Times New Roman" w:hAnsi="Times New Roman" w:cs="Times New Roman"/>
          <w:color w:val="000000"/>
          <w:sz w:val="28"/>
          <w:szCs w:val="28"/>
        </w:rPr>
        <w:t xml:space="preserve"> связующими: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- цель выполнения большинства упражнений во многих случаях не совпадает с</w:t>
      </w:r>
      <w:r w:rsidR="00B93E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>целью игры;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- в тренировочных занятиях, как правило, используются стандартные условия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выполнения упражнений.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Вторые передачи должны соответствовать (по направлению, расстоянию, высоте</w:t>
      </w:r>
      <w:r w:rsidR="009B64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>и скорости) передачам, которые используются в игре. Но и в специализированной</w:t>
      </w:r>
      <w:r w:rsidR="009B64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>подготовке необходимо соблюдать принцип постепенного усложнения заданий,</w:t>
      </w:r>
      <w:r w:rsidR="009B64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>достигая этим наивысшую помехоустойчивость</w:t>
      </w:r>
      <w:r w:rsidR="009B6472">
        <w:rPr>
          <w:rFonts w:ascii="Times New Roman" w:hAnsi="Times New Roman" w:cs="Times New Roman"/>
          <w:color w:val="000000"/>
          <w:sz w:val="28"/>
          <w:szCs w:val="28"/>
        </w:rPr>
        <w:t xml:space="preserve"> техники исполнения второй пере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>дачи.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 xml:space="preserve">Постоянно напоминать связующим: - перед </w:t>
      </w:r>
      <w:r w:rsidR="009B6472">
        <w:rPr>
          <w:rFonts w:ascii="Times New Roman" w:hAnsi="Times New Roman" w:cs="Times New Roman"/>
          <w:color w:val="000000"/>
          <w:sz w:val="28"/>
          <w:szCs w:val="28"/>
        </w:rPr>
        <w:t>выполнением передачи всегда ста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>раться контролировать игроков и ситуации, нах</w:t>
      </w:r>
      <w:r w:rsidR="009B6472">
        <w:rPr>
          <w:rFonts w:ascii="Times New Roman" w:hAnsi="Times New Roman" w:cs="Times New Roman"/>
          <w:color w:val="000000"/>
          <w:sz w:val="28"/>
          <w:szCs w:val="28"/>
        </w:rPr>
        <w:t>одящиеся слева – справа не пово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>ротом головы, а движением глаз: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- перед выполнением передачи, когда определено место встречи с мячом,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взгляд на сторону соперника и на своего нападающего (нападающих).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 xml:space="preserve">- в этом виде подготовки совершенствовать и технику </w:t>
      </w:r>
      <w:proofErr w:type="gramStart"/>
      <w:r w:rsidRPr="002C6D01">
        <w:rPr>
          <w:rFonts w:ascii="Times New Roman" w:hAnsi="Times New Roman" w:cs="Times New Roman"/>
          <w:color w:val="000000"/>
          <w:sz w:val="28"/>
          <w:szCs w:val="28"/>
        </w:rPr>
        <w:t>передачи</w:t>
      </w:r>
      <w:proofErr w:type="gramEnd"/>
      <w:r w:rsidRPr="002C6D01">
        <w:rPr>
          <w:rFonts w:ascii="Times New Roman" w:hAnsi="Times New Roman" w:cs="Times New Roman"/>
          <w:color w:val="000000"/>
          <w:sz w:val="28"/>
          <w:szCs w:val="28"/>
        </w:rPr>
        <w:t xml:space="preserve"> стоя спиной к</w:t>
      </w:r>
      <w:r w:rsidR="009B64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>сетке, в прыжке.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Примерные упражнения.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1. Связующий в зоне 3, нападающий в зоне 4 с мячом. Передача в 3, передача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на удар в 4 на край сетки (вариант: в прыжке).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2. То же, но первая передача из зоны 6.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 xml:space="preserve">3. То </w:t>
      </w:r>
      <w:proofErr w:type="gramStart"/>
      <w:r w:rsidRPr="002C6D01">
        <w:rPr>
          <w:rFonts w:ascii="Times New Roman" w:hAnsi="Times New Roman" w:cs="Times New Roman"/>
          <w:color w:val="000000"/>
          <w:sz w:val="28"/>
          <w:szCs w:val="28"/>
        </w:rPr>
        <w:t>же</w:t>
      </w:r>
      <w:proofErr w:type="gramEnd"/>
      <w:r w:rsidRPr="002C6D01">
        <w:rPr>
          <w:rFonts w:ascii="Times New Roman" w:hAnsi="Times New Roman" w:cs="Times New Roman"/>
          <w:color w:val="000000"/>
          <w:sz w:val="28"/>
          <w:szCs w:val="28"/>
        </w:rPr>
        <w:t xml:space="preserve"> но передача на удар после приёма мяча игроком зоны 6.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4. То же, что в 1, 2, 3, но передача за голову.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5. То же, что в 1, 2, 3, 4, но ускоренная передача.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6. То же, что в 1, 2, 3, 4, но скоростная передача.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7. Связующий в зоне 3, нападающий на линии нападения по центру площадки.</w:t>
      </w:r>
      <w:r w:rsidR="00E430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 xml:space="preserve">Удар с низкой передачи перед </w:t>
      </w:r>
      <w:proofErr w:type="gramStart"/>
      <w:r w:rsidRPr="002C6D01">
        <w:rPr>
          <w:rFonts w:ascii="Times New Roman" w:hAnsi="Times New Roman" w:cs="Times New Roman"/>
          <w:color w:val="000000"/>
          <w:sz w:val="28"/>
          <w:szCs w:val="28"/>
        </w:rPr>
        <w:t>связующим</w:t>
      </w:r>
      <w:proofErr w:type="gramEnd"/>
      <w:r w:rsidRPr="002C6D01">
        <w:rPr>
          <w:rFonts w:ascii="Times New Roman" w:hAnsi="Times New Roman" w:cs="Times New Roman"/>
          <w:color w:val="000000"/>
          <w:sz w:val="28"/>
          <w:szCs w:val="28"/>
        </w:rPr>
        <w:t xml:space="preserve"> (вариант: в прыжке).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8. То же, но первая передача из зоны 6.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9. То же, но после приёма мяча игроком зоны 6.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10. То же, что в 7, 8, 9, но передача за голову.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11. То же, что в 1 – 10, но передача после выхода из зоны 1, 5 (первая передача</w:t>
      </w:r>
      <w:r w:rsidR="00E430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>даётся то точно, то неточно).</w:t>
      </w:r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 xml:space="preserve">После усвоения взаимодействия с одним нападающим игроком, переходят </w:t>
      </w:r>
      <w:proofErr w:type="gramStart"/>
      <w:r w:rsidRPr="002C6D01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</w:p>
    <w:p w:rsidR="006579F9" w:rsidRPr="002C6D01" w:rsidRDefault="006579F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упражнениям с участием 2-х, 3-х нападающих игроков. Пасующий выполняет</w:t>
      </w:r>
      <w:r w:rsidR="00E430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>передачу по самостоятельному решению или заданию (сигналу) тренера, когда</w:t>
      </w:r>
      <w:r w:rsidR="00E430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>мяч приближается к его рукам. Следует заметить, что при взаимодействии 2-3-х</w:t>
      </w:r>
      <w:r w:rsidR="00E430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 xml:space="preserve">нападающих с </w:t>
      </w:r>
      <w:proofErr w:type="gramStart"/>
      <w:r w:rsidRPr="002C6D01">
        <w:rPr>
          <w:rFonts w:ascii="Times New Roman" w:hAnsi="Times New Roman" w:cs="Times New Roman"/>
          <w:color w:val="000000"/>
          <w:sz w:val="28"/>
          <w:szCs w:val="28"/>
        </w:rPr>
        <w:t>пасующим</w:t>
      </w:r>
      <w:proofErr w:type="gramEnd"/>
      <w:r w:rsidRPr="002C6D01">
        <w:rPr>
          <w:rFonts w:ascii="Times New Roman" w:hAnsi="Times New Roman" w:cs="Times New Roman"/>
          <w:color w:val="000000"/>
          <w:sz w:val="28"/>
          <w:szCs w:val="28"/>
        </w:rPr>
        <w:t xml:space="preserve"> уже проявляются элементы тактики в разучиваемой</w:t>
      </w:r>
      <w:r w:rsidR="00E430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>комбинации.</w:t>
      </w:r>
    </w:p>
    <w:p w:rsidR="00A22D4B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6D01">
        <w:rPr>
          <w:rFonts w:ascii="Times New Roman" w:hAnsi="Times New Roman" w:cs="Times New Roman"/>
          <w:color w:val="000000"/>
          <w:sz w:val="28"/>
          <w:szCs w:val="28"/>
        </w:rPr>
        <w:t>При специализированной подготовке связующий игрок должен выполнять все</w:t>
      </w:r>
      <w:r w:rsidR="00E430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D01">
        <w:rPr>
          <w:rFonts w:ascii="Times New Roman" w:hAnsi="Times New Roman" w:cs="Times New Roman"/>
          <w:color w:val="000000"/>
          <w:sz w:val="28"/>
          <w:szCs w:val="28"/>
        </w:rPr>
        <w:t>виды передач с опоры и в прыжке.</w:t>
      </w: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B9" w:rsidRPr="00816097" w:rsidRDefault="003353B9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1609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 6</w:t>
      </w:r>
    </w:p>
    <w:p w:rsidR="003353B9" w:rsidRPr="002C6D01" w:rsidRDefault="003353B9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22D4B" w:rsidRPr="003353B9" w:rsidRDefault="003353B9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Тактическая подготовка связующего игрока</w:t>
      </w:r>
    </w:p>
    <w:p w:rsidR="00A22D4B" w:rsidRDefault="00A22D4B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Тактические действия связующего игрока</w:t>
      </w:r>
    </w:p>
    <w:p w:rsidR="00816097" w:rsidRPr="003353B9" w:rsidRDefault="00816097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22D4B" w:rsidRPr="003353B9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color w:val="000000"/>
          <w:sz w:val="28"/>
          <w:szCs w:val="28"/>
        </w:rPr>
        <w:t xml:space="preserve">В тактическую подготовку связующего игрока 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>входят действия, связанные с пе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редачей мяча для нападающего удара в опоре или прыжке:</w:t>
      </w:r>
    </w:p>
    <w:p w:rsidR="00A22D4B" w:rsidRPr="003353B9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color w:val="000000"/>
          <w:sz w:val="28"/>
          <w:szCs w:val="28"/>
        </w:rPr>
        <w:t>- после приёма подачи,</w:t>
      </w:r>
    </w:p>
    <w:p w:rsidR="00A22D4B" w:rsidRPr="003353B9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color w:val="000000"/>
          <w:sz w:val="28"/>
          <w:szCs w:val="28"/>
        </w:rPr>
        <w:t xml:space="preserve">- при </w:t>
      </w:r>
      <w:proofErr w:type="spellStart"/>
      <w:r w:rsidRPr="003353B9">
        <w:rPr>
          <w:rFonts w:ascii="Times New Roman" w:hAnsi="Times New Roman" w:cs="Times New Roman"/>
          <w:color w:val="000000"/>
          <w:sz w:val="28"/>
          <w:szCs w:val="28"/>
        </w:rPr>
        <w:t>доигровке</w:t>
      </w:r>
      <w:proofErr w:type="spellEnd"/>
      <w:r w:rsidRPr="003353B9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A22D4B" w:rsidRPr="003353B9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color w:val="000000"/>
          <w:sz w:val="28"/>
          <w:szCs w:val="28"/>
        </w:rPr>
        <w:t xml:space="preserve">- после касания мяча </w:t>
      </w:r>
      <w:proofErr w:type="gramStart"/>
      <w:r w:rsidRPr="003353B9">
        <w:rPr>
          <w:rFonts w:ascii="Times New Roman" w:hAnsi="Times New Roman" w:cs="Times New Roman"/>
          <w:color w:val="000000"/>
          <w:sz w:val="28"/>
          <w:szCs w:val="28"/>
        </w:rPr>
        <w:t>блокирующими</w:t>
      </w:r>
      <w:proofErr w:type="gramEnd"/>
      <w:r w:rsidRPr="003353B9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A22D4B" w:rsidRPr="003353B9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color w:val="000000"/>
          <w:sz w:val="28"/>
          <w:szCs w:val="28"/>
        </w:rPr>
        <w:t>- после различных имитаций.</w:t>
      </w:r>
    </w:p>
    <w:p w:rsidR="00A22D4B" w:rsidRPr="003353B9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color w:val="000000"/>
          <w:sz w:val="28"/>
          <w:szCs w:val="28"/>
        </w:rPr>
        <w:t>В основе тактической подготовки связующе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>го игрока лежит формирование на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выка дифференцированных действий (выбор действия, способа передачи, и т.д.).</w:t>
      </w:r>
    </w:p>
    <w:p w:rsidR="00A22D4B" w:rsidRPr="003353B9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color w:val="000000"/>
          <w:sz w:val="28"/>
          <w:szCs w:val="28"/>
        </w:rPr>
        <w:t>Необходимые предпосылки для решения этой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 xml:space="preserve"> задачи создаются уже при выпол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нении подготовительных и подводящих упра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>жнений (развитие быстроты реаги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рования, ориентировки, сообразительности и др.). Ускорение процесса формирования достигается при овладении навыком верхней передачи мяча (умение вести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наблюдение, выполнять передачи по заданиям и др.).</w:t>
      </w:r>
    </w:p>
    <w:p w:rsidR="00A22D4B" w:rsidRPr="003353B9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color w:val="000000"/>
          <w:sz w:val="28"/>
          <w:szCs w:val="28"/>
        </w:rPr>
        <w:t>Тактические действия связующего игрока строя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>тся в соответствии с тактически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ми знаниями (и умениями – основами взаимодействия с нападающими игроками,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комбинациями в нападении, индивидуальными тактическими действиями и др.),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техникой владения мячом при передачах, уро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>внем развития физических, психи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ческих качеств и с другими компонентами.</w:t>
      </w:r>
    </w:p>
    <w:p w:rsidR="00A22D4B" w:rsidRPr="003353B9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color w:val="000000"/>
          <w:sz w:val="28"/>
          <w:szCs w:val="28"/>
        </w:rPr>
        <w:t>Психомоторные процессы действия тактического характера у связующего игрока</w:t>
      </w:r>
    </w:p>
    <w:p w:rsidR="00A22D4B" w:rsidRPr="003353B9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color w:val="000000"/>
          <w:sz w:val="28"/>
          <w:szCs w:val="28"/>
        </w:rPr>
        <w:t>проходят следующие фазы:</w:t>
      </w:r>
    </w:p>
    <w:p w:rsidR="00A22D4B" w:rsidRPr="003353B9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color w:val="000000"/>
          <w:sz w:val="28"/>
          <w:szCs w:val="28"/>
        </w:rPr>
        <w:t>- восприятия и анализ игровой ситуации,</w:t>
      </w:r>
    </w:p>
    <w:p w:rsidR="00A22D4B" w:rsidRPr="003353B9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color w:val="000000"/>
          <w:sz w:val="28"/>
          <w:szCs w:val="28"/>
        </w:rPr>
        <w:t>- мыслительное решение тактической задачи,</w:t>
      </w:r>
    </w:p>
    <w:p w:rsidR="00A22D4B" w:rsidRPr="003353B9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color w:val="000000"/>
          <w:sz w:val="28"/>
          <w:szCs w:val="28"/>
        </w:rPr>
        <w:t>- двигательное решение тактической задачи.</w:t>
      </w:r>
    </w:p>
    <w:p w:rsidR="00A22D4B" w:rsidRPr="003353B9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3B9">
        <w:rPr>
          <w:rFonts w:ascii="Times New Roman" w:hAnsi="Times New Roman" w:cs="Times New Roman"/>
          <w:color w:val="000000"/>
          <w:sz w:val="28"/>
          <w:szCs w:val="28"/>
        </w:rPr>
        <w:t>Решающую роль в проявлении этих трех фаз играет головной мозг (память), который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аккумулирует в себе объём поля зрения, устойчивость и концентрацию внимания,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быстроту протекания мыслительных процессов, накопленный тактический опыт и др.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 xml:space="preserve">Воспринимая и анализируя игровую </w:t>
      </w:r>
      <w:proofErr w:type="gramStart"/>
      <w:r w:rsidRPr="003353B9">
        <w:rPr>
          <w:rFonts w:ascii="Times New Roman" w:hAnsi="Times New Roman" w:cs="Times New Roman"/>
          <w:color w:val="000000"/>
          <w:sz w:val="28"/>
          <w:szCs w:val="28"/>
        </w:rPr>
        <w:t>ситуацию</w:t>
      </w:r>
      <w:proofErr w:type="gramEnd"/>
      <w:r w:rsidR="00AF7287">
        <w:rPr>
          <w:rFonts w:ascii="Times New Roman" w:hAnsi="Times New Roman" w:cs="Times New Roman"/>
          <w:color w:val="000000"/>
          <w:sz w:val="28"/>
          <w:szCs w:val="28"/>
        </w:rPr>
        <w:t xml:space="preserve"> связующий игрок определяет так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тическую задачу, решает её мысленно, а затем и двигательно.</w:t>
      </w:r>
      <w:r w:rsidR="003F1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Например: в данной расстановке при качес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>твенном приёме мяча игроки долж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 xml:space="preserve">ны разыграть комбинацию «Крест», 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но приём мяча не был точным. Нападающие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игроки, тем не менее, начали перемещения к сетке соответственно задуманной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комбинации. Связующий игрок, оценив качество приёма, мы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>сленно решив о не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возможности выполнения комбинации, напра</w:t>
      </w:r>
      <w:r w:rsidR="00AF7287">
        <w:rPr>
          <w:rFonts w:ascii="Times New Roman" w:hAnsi="Times New Roman" w:cs="Times New Roman"/>
          <w:color w:val="000000"/>
          <w:sz w:val="28"/>
          <w:szCs w:val="28"/>
        </w:rPr>
        <w:t>вляет передачу без риска не уча</w:t>
      </w:r>
      <w:r w:rsidRPr="003353B9">
        <w:rPr>
          <w:rFonts w:ascii="Times New Roman" w:hAnsi="Times New Roman" w:cs="Times New Roman"/>
          <w:color w:val="000000"/>
          <w:sz w:val="28"/>
          <w:szCs w:val="28"/>
        </w:rPr>
        <w:t>ствующему в комбинации нападающему.</w:t>
      </w: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Default="003F19E7" w:rsidP="00A43CEC">
      <w:pPr>
        <w:autoSpaceDE w:val="0"/>
        <w:autoSpaceDN w:val="0"/>
        <w:adjustRightInd w:val="0"/>
        <w:spacing w:after="0"/>
        <w:rPr>
          <w:rFonts w:ascii="Helios-Bold" w:hAnsi="Helios-Bold" w:cs="Helios-Bold"/>
          <w:b/>
          <w:bCs/>
          <w:color w:val="000000"/>
          <w:sz w:val="28"/>
          <w:szCs w:val="28"/>
        </w:rPr>
      </w:pPr>
    </w:p>
    <w:p w:rsidR="003F19E7" w:rsidRPr="00816097" w:rsidRDefault="003F19E7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16097">
        <w:rPr>
          <w:rFonts w:ascii="Times New Roman" w:hAnsi="Times New Roman" w:cs="Times New Roman"/>
          <w:bCs/>
          <w:color w:val="000000"/>
          <w:sz w:val="28"/>
          <w:szCs w:val="28"/>
        </w:rPr>
        <w:t>Приложение 7</w:t>
      </w:r>
    </w:p>
    <w:p w:rsidR="00BC6BAA" w:rsidRPr="003F19E7" w:rsidRDefault="00BC6BAA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22D4B" w:rsidRDefault="00A22D4B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Обучение и совершенствование тактики игры</w:t>
      </w:r>
      <w:r w:rsidR="00BC6BA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связующего игрока</w:t>
      </w:r>
    </w:p>
    <w:p w:rsidR="00816097" w:rsidRPr="003F19E7" w:rsidRDefault="00816097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22D4B" w:rsidRPr="003F19E7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Ведущее место в тактической подготовке связующего игрока заним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ают упраж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нения по индивидуальной, групповой и командной тактике, игровая подготовка,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упражнения для развития ориентировки, на пе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реключение внимания с одних дей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ствий на другие и т.д.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Индивидуальная тактическая подготовка связующего игрока направлена, пр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жде всего, на развитие психофизических спос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обностей, на совершенное овладе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ние техникой передачи, способной реализовать разнообразие тактических схем.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Примерные упражнения.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Передачи в цифровую мишень по заданию (в момент подлета мяча к рукам</w:t>
      </w:r>
      <w:proofErr w:type="gramEnd"/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пасующего</w:t>
      </w:r>
      <w:proofErr w:type="gramEnd"/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 назвать или показать номер мишени.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2. Передача в парах – на сигнал (звуковой, визуальный) партнера, передачи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различной скоростью и траекторией полёта мяча.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3. Передача в мишень по заданию тренера после отскока мяча от стены (удар в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пол – отскок от стены – передача).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4. Связующий в зоне 6, тренер из зоны 3 подбрасывает мяч на высоту 3-5 м.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пределах</w:t>
      </w:r>
      <w:proofErr w:type="gramEnd"/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 площади нападения – выполнить передачу по заданию (сигналу).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Связующий</w:t>
      </w:r>
      <w:proofErr w:type="gramEnd"/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 располагается в зоне 2. После передачи над собой направить мяч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в одну из зон 3 или 4 с заданной траекторие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й, где загорается лампочка опре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деленного цвета – визуальный сигнал (вариант: в прыжке).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6. Передача мяча после выхода из зоны 1 к сетке. Мяч набрасывает тренер и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даёт задание во время подлёта мяча к рукам пасующего.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Перед выполнением передачи контролировать различные предметы и ситуации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по траектории движения мяча движением глаз.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Тактическая подготовка связующего игрока в г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руппе, команде направлена на от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работку взаимодействия между игроком принимающим мяч после подачи (или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нападающего удара) со связующим игроком передней линии и со связующим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игроком</w:t>
      </w:r>
      <w:proofErr w:type="gramEnd"/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 выходящим с задней линии; между связующим игроком и нападающими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игроками 1-ого и 2-ого темпа и наоборот.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Главная задача связующего игрока после подачи – оценить качество приёма, а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далее взаимодействовать с нападающими игроками.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Перед выполнением передачи для нападающего удара связующий игрок должен: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перед приёмом подачи зафиксировать расположение блокирующих по росту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и качеству блокирования и защитников соперника движением глаз,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FFFFFF"/>
          <w:sz w:val="28"/>
          <w:szCs w:val="28"/>
        </w:rPr>
      </w:pPr>
      <w:r w:rsidRPr="003F19E7">
        <w:rPr>
          <w:rFonts w:ascii="Times New Roman" w:hAnsi="Times New Roman" w:cs="Times New Roman"/>
          <w:b/>
          <w:bCs/>
          <w:color w:val="FFFFFF"/>
          <w:sz w:val="28"/>
          <w:szCs w:val="28"/>
        </w:rPr>
        <w:t xml:space="preserve">выпуск № 5 </w:t>
      </w:r>
      <w:r w:rsidRPr="003F19E7">
        <w:rPr>
          <w:rFonts w:ascii="Times New Roman" w:hAnsi="Times New Roman" w:cs="Times New Roman"/>
          <w:color w:val="FFFFFF"/>
          <w:sz w:val="28"/>
          <w:szCs w:val="28"/>
        </w:rPr>
        <w:t>25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- оценить качество первого приёма,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- в момент подлёта мяча к рукам (после п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редварительного перемещения) за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фиксировать в памяти расположение нап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адающих игроков, мысленно «прои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грать» действия нападающих и свои действия, затем осуществит их.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Помимо этих психофизических и двигательных проявлений связующий игрок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должен: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- учитывать, кто из нападающих игроков наиболее результативен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 данной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игре,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- знать манеру игры нападающих игроков с различных передач, их физические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кондиции и психологическое состояние,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- учитывать счёт игры и напряжённость игрового момента,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- избегать однообразности во взаимодействиях с нападающими игроками,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- использовать всю ширину сетки и глубину поля,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- из трудных положений (мяч далеко от сетки, неудобная траектория полета</w:t>
      </w:r>
      <w:proofErr w:type="gramEnd"/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мяча и др.) – не рисковать.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- поддерживать высокую активность на протяжении всей игры.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Главная цель тактической подготовки связующе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го игрока – добиться согласован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ности действий с нападающими игроками по времени и месту действия с целью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получения максимального соревновательного результата.</w:t>
      </w:r>
    </w:p>
    <w:p w:rsidR="00816097" w:rsidRDefault="00816097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Методически</w:t>
      </w:r>
      <w:r w:rsidR="0081609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 приёмы тактической подготовки </w:t>
      </w:r>
      <w:r w:rsidRPr="003F1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следующие: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- определить тактическое взаимодействие,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- показать это взаимодействие на схемах, плакатах, видеоматериалах и т.д.,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последующим анализом взаимодействий игроков,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- показать место начального расположения и перемещения игроков в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данном</w:t>
      </w:r>
      <w:proofErr w:type="gramEnd"/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взаимодействии</w:t>
      </w:r>
      <w:proofErr w:type="gramEnd"/>
      <w:r w:rsidRPr="003F19E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- проимитировать это взаимодействие в упрощенных условиях,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- практически выполнить взаимодействие с п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ервой передачи сначала от атаку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ющего игрока, затем от игрока зоны 6 (пер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воначально – связующий на перед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ней линии, затем он выходит с задней линии).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После усвоения основ взаимодействия связующе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го игрока с 1-им, 2-мя, 3-мя на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падающими, задания усложняются и к проц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ессу совершенствования подключа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ются игроки, принимающие подачу (или принимающие мяч после нападающих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ударов), блокирующие игроки и нападающи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е разных зон. Разыгрываются ком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бинации в нападении с использованием низких, высоких, быстрых и др. передач;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после приёма подач и в </w:t>
      </w:r>
      <w:proofErr w:type="spell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доигровках</w:t>
      </w:r>
      <w:proofErr w:type="spellEnd"/>
      <w:r w:rsidRPr="003F19E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Групповые взаимодействия.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Такие взаимодействия отрабатываются в следующей последовательности: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связующий</w:t>
      </w:r>
      <w:proofErr w:type="gramEnd"/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 в зоне 3, (2, 4) с одним нападающим игроком в зоне 4, (3, 2),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FFFFFF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- связующий в зоне 3, (2, 4) с двумя нападающими игроками в зонах 4 - 2; 4 - 3;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3 – 2,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FFFFFF"/>
          <w:sz w:val="28"/>
          <w:szCs w:val="28"/>
        </w:rPr>
        <w:t xml:space="preserve">26 </w:t>
      </w:r>
      <w:r w:rsidRPr="003F19E7">
        <w:rPr>
          <w:rFonts w:ascii="Times New Roman" w:hAnsi="Times New Roman" w:cs="Times New Roman"/>
          <w:b/>
          <w:bCs/>
          <w:color w:val="FFFFFF"/>
          <w:sz w:val="28"/>
          <w:szCs w:val="28"/>
        </w:rPr>
        <w:t>выпуск № 5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- выход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связующего</w:t>
      </w:r>
      <w:proofErr w:type="gramEnd"/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 из зоны 1 (6, 5) с двумя нападающими игроками в зонах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2 – 3, 3 – 4, 4 – 2,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- выход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связующего</w:t>
      </w:r>
      <w:proofErr w:type="gramEnd"/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 из разных зон с тремя нападающими игроками.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Непременным условием для успешного усвоения вза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>имодействий является вы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явление ошибок самими игроками (под руководством тренера), участвующим в</w:t>
      </w:r>
      <w:r w:rsidR="00B2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данной комбинации, и их предложения по устранению этих ошибок.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Командные взаимодействия.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Командная тактика нападения состоит из определенных систем командных действий: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- система игры в нападении через связующего игрока передней линии;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- система игры в нападении через связующего игрока, выходящего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 задней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линии;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- система игры в нападении с первых передач и </w:t>
      </w:r>
      <w:proofErr w:type="spell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откидок</w:t>
      </w:r>
      <w:proofErr w:type="spellEnd"/>
      <w:r w:rsidRPr="003F19E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Применение того или иного варианта указанны</w:t>
      </w:r>
      <w:r w:rsidR="00693862">
        <w:rPr>
          <w:rFonts w:ascii="Times New Roman" w:hAnsi="Times New Roman" w:cs="Times New Roman"/>
          <w:color w:val="000000"/>
          <w:sz w:val="28"/>
          <w:szCs w:val="28"/>
        </w:rPr>
        <w:t>х систем зависит от местоположе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ния связующего игрока перед выполнением пе</w:t>
      </w:r>
      <w:r w:rsidR="00693862">
        <w:rPr>
          <w:rFonts w:ascii="Times New Roman" w:hAnsi="Times New Roman" w:cs="Times New Roman"/>
          <w:color w:val="000000"/>
          <w:sz w:val="28"/>
          <w:szCs w:val="28"/>
        </w:rPr>
        <w:t>редачи и от исходных позиций на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падающих игроков. Основой командных действи</w:t>
      </w:r>
      <w:r w:rsidR="00693862">
        <w:rPr>
          <w:rFonts w:ascii="Times New Roman" w:hAnsi="Times New Roman" w:cs="Times New Roman"/>
          <w:color w:val="000000"/>
          <w:sz w:val="28"/>
          <w:szCs w:val="28"/>
        </w:rPr>
        <w:t>й являются ранее усвоенные груп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повые взаимодействия связующего с нападающими игроками (разученные ранее</w:t>
      </w:r>
      <w:r w:rsidR="006938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различные комбинации и варианты расстановок игроков). Примерное построение</w:t>
      </w:r>
      <w:r w:rsidR="006938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командных тренировок по тактической подготовке может быть следующим: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а) в командной расстановке приём мяча, переброшенного через сетку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 другой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стороны площадки и розыгрыш мяча для простых взаимодействий;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б) то же, но выполнение более сложных комбинаций;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в) то же, но с блоком;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г) то же, но после приёма подач;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д) то же, но после атаки следует контратака (поочередно перебрасывается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сторону атакующей команды несколько мячей).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Для каждой расстановки необходимо собл</w:t>
      </w:r>
      <w:r w:rsidR="00693862">
        <w:rPr>
          <w:rFonts w:ascii="Times New Roman" w:hAnsi="Times New Roman" w:cs="Times New Roman"/>
          <w:color w:val="000000"/>
          <w:sz w:val="28"/>
          <w:szCs w:val="28"/>
        </w:rPr>
        <w:t>юдение указанной выше последова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тельности упражнений.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В период обучения и на этапах </w:t>
      </w:r>
      <w:proofErr w:type="gramStart"/>
      <w:r w:rsidRPr="003F19E7">
        <w:rPr>
          <w:rFonts w:ascii="Times New Roman" w:hAnsi="Times New Roman" w:cs="Times New Roman"/>
          <w:color w:val="000000"/>
          <w:sz w:val="28"/>
          <w:szCs w:val="28"/>
        </w:rPr>
        <w:t>совершенствования</w:t>
      </w:r>
      <w:proofErr w:type="gramEnd"/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 разучиваемые тактические</w:t>
      </w:r>
      <w:r w:rsidR="006938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действия и комбинации внедряются в практику не сразу, а по мере постепенного</w:t>
      </w:r>
      <w:r w:rsidR="006938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количественного накопления знаний и тактического опыта связующего игрока.</w:t>
      </w:r>
      <w:r w:rsidR="006010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После освоения каждого взаимодействия связующего с нападающими игроками</w:t>
      </w:r>
      <w:r w:rsidR="006938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их закрепление в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тренировочных</w:t>
      </w:r>
      <w:r w:rsidR="00693862">
        <w:rPr>
          <w:rFonts w:ascii="Times New Roman" w:hAnsi="Times New Roman" w:cs="Times New Roman"/>
          <w:color w:val="000000"/>
          <w:sz w:val="28"/>
          <w:szCs w:val="28"/>
        </w:rPr>
        <w:t xml:space="preserve"> играх, турнирах не беря во вни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мание результат встреч. После каждой игры разбирают причины возникновения</w:t>
      </w:r>
      <w:r w:rsidR="006938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ошибок при выполнении той или иной комбинац</w:t>
      </w:r>
      <w:r w:rsidR="00693862">
        <w:rPr>
          <w:rFonts w:ascii="Times New Roman" w:hAnsi="Times New Roman" w:cs="Times New Roman"/>
          <w:color w:val="000000"/>
          <w:sz w:val="28"/>
          <w:szCs w:val="28"/>
        </w:rPr>
        <w:t>ии при активном участии в анали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зе связующего игрока. Он должен ответить на вопросы о сути ошибки, причине</w:t>
      </w:r>
      <w:r w:rsidR="006938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её возникновения, возможных путях исправления.</w:t>
      </w:r>
    </w:p>
    <w:p w:rsidR="00A22D4B" w:rsidRPr="003F19E7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Варианты комбинаций при всех системах нападения должны отрабатываться в расчете</w:t>
      </w:r>
      <w:r w:rsidR="006010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на условный сигнал связующего нападающим игрокам. Комбин</w:t>
      </w:r>
      <w:r w:rsidR="00601017">
        <w:rPr>
          <w:rFonts w:ascii="Times New Roman" w:hAnsi="Times New Roman" w:cs="Times New Roman"/>
          <w:color w:val="000000"/>
          <w:sz w:val="28"/>
          <w:szCs w:val="28"/>
        </w:rPr>
        <w:t>ации и варианты комби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наций разрушаются тем легче, чем они сложнее и труднее для освоения. Нельзя играть</w:t>
      </w:r>
      <w:r w:rsidR="006010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только ради проведения самой комбинации. Выбор к</w:t>
      </w:r>
      <w:r w:rsidR="00601017">
        <w:rPr>
          <w:rFonts w:ascii="Times New Roman" w:hAnsi="Times New Roman" w:cs="Times New Roman"/>
          <w:color w:val="000000"/>
          <w:sz w:val="28"/>
          <w:szCs w:val="28"/>
        </w:rPr>
        <w:t>аждой тактической комбинации вы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текает из конкретной игровой обстановки в данный момент.</w:t>
      </w:r>
    </w:p>
    <w:p w:rsidR="00A22D4B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9E7">
        <w:rPr>
          <w:rFonts w:ascii="Times New Roman" w:hAnsi="Times New Roman" w:cs="Times New Roman"/>
          <w:color w:val="000000"/>
          <w:sz w:val="28"/>
          <w:szCs w:val="28"/>
        </w:rPr>
        <w:t>Успешной будет такая комбинация, при которой противник до самого последнего</w:t>
      </w:r>
      <w:r w:rsidR="00423F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момента не знает, в каком месте, в какое время, каким игроком будет нанесен</w:t>
      </w:r>
      <w:r w:rsidR="00423F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19E7">
        <w:rPr>
          <w:rFonts w:ascii="Times New Roman" w:hAnsi="Times New Roman" w:cs="Times New Roman"/>
          <w:color w:val="000000"/>
          <w:sz w:val="28"/>
          <w:szCs w:val="28"/>
        </w:rPr>
        <w:t>завершающий удар.</w:t>
      </w: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Pr="00816097" w:rsidRDefault="00C54FF9" w:rsidP="00A43CEC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1609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8</w:t>
      </w: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FF9" w:rsidRDefault="00C54FF9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6097" w:rsidRDefault="00BC6BAA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6B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Упражнения для постановки базовой техники передачи </w:t>
      </w:r>
    </w:p>
    <w:p w:rsidR="00BC6BAA" w:rsidRDefault="00BC6BAA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6BAA">
        <w:rPr>
          <w:rFonts w:ascii="Times New Roman" w:hAnsi="Times New Roman" w:cs="Times New Roman"/>
          <w:b/>
          <w:color w:val="000000"/>
          <w:sz w:val="28"/>
          <w:szCs w:val="28"/>
        </w:rPr>
        <w:t>сверху двумя руками</w:t>
      </w:r>
    </w:p>
    <w:p w:rsidR="00816097" w:rsidRPr="00BC6BAA" w:rsidRDefault="00816097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22D4B" w:rsidRPr="00EB7F3F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7F3F">
        <w:rPr>
          <w:rFonts w:ascii="Times New Roman" w:hAnsi="Times New Roman" w:cs="Times New Roman"/>
          <w:color w:val="000000"/>
          <w:sz w:val="28"/>
          <w:szCs w:val="28"/>
        </w:rPr>
        <w:t>1. Обхватываем пальцами и поднимаем в положение надо лбом мяч с площадки.</w:t>
      </w:r>
      <w:r w:rsidR="002A16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7F3F">
        <w:rPr>
          <w:rFonts w:ascii="Times New Roman" w:hAnsi="Times New Roman" w:cs="Times New Roman"/>
          <w:color w:val="000000"/>
          <w:sz w:val="28"/>
          <w:szCs w:val="28"/>
        </w:rPr>
        <w:t>Локти широко раздвинуты.</w:t>
      </w:r>
    </w:p>
    <w:p w:rsidR="00A22D4B" w:rsidRPr="00EB7F3F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7F3F">
        <w:rPr>
          <w:rFonts w:ascii="Times New Roman" w:hAnsi="Times New Roman" w:cs="Times New Roman"/>
          <w:color w:val="000000"/>
          <w:sz w:val="28"/>
          <w:szCs w:val="28"/>
        </w:rPr>
        <w:t xml:space="preserve">2. И.П. два учащихся лежа на груди лицом друг </w:t>
      </w:r>
      <w:r w:rsidR="002A164D">
        <w:rPr>
          <w:rFonts w:ascii="Times New Roman" w:hAnsi="Times New Roman" w:cs="Times New Roman"/>
          <w:color w:val="000000"/>
          <w:sz w:val="28"/>
          <w:szCs w:val="28"/>
        </w:rPr>
        <w:t>к другу (3-4 метра) переталкива</w:t>
      </w:r>
      <w:r w:rsidRPr="00EB7F3F">
        <w:rPr>
          <w:rFonts w:ascii="Times New Roman" w:hAnsi="Times New Roman" w:cs="Times New Roman"/>
          <w:color w:val="000000"/>
          <w:sz w:val="28"/>
          <w:szCs w:val="28"/>
        </w:rPr>
        <w:t>ют волейбольный мяч, учитывая положение рук и пальцев из упр. 1.</w:t>
      </w:r>
    </w:p>
    <w:p w:rsidR="00A22D4B" w:rsidRPr="002A164D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7F3F">
        <w:rPr>
          <w:rFonts w:ascii="Times New Roman" w:hAnsi="Times New Roman" w:cs="Times New Roman"/>
          <w:color w:val="000000"/>
          <w:sz w:val="28"/>
          <w:szCs w:val="28"/>
        </w:rPr>
        <w:t>3. И.П. стоя, толчки волейбольного мяча в пол от пояса, учитывая положение рук</w:t>
      </w:r>
      <w:r w:rsidR="002A16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7F3F">
        <w:rPr>
          <w:rFonts w:ascii="Times New Roman" w:hAnsi="Times New Roman" w:cs="Times New Roman"/>
          <w:color w:val="000000"/>
          <w:sz w:val="28"/>
          <w:szCs w:val="28"/>
        </w:rPr>
        <w:t>и пальцев на мяче из упр. 1.</w:t>
      </w:r>
      <w:r w:rsidRPr="00EB7F3F">
        <w:rPr>
          <w:rFonts w:ascii="Times New Roman" w:hAnsi="Times New Roman" w:cs="Times New Roman"/>
          <w:b/>
          <w:bCs/>
          <w:color w:val="FFFFFF"/>
          <w:sz w:val="28"/>
          <w:szCs w:val="28"/>
        </w:rPr>
        <w:t xml:space="preserve">выпуск № 5 </w:t>
      </w:r>
      <w:r w:rsidRPr="00EB7F3F">
        <w:rPr>
          <w:rFonts w:ascii="Times New Roman" w:hAnsi="Times New Roman" w:cs="Times New Roman"/>
          <w:color w:val="FFFFFF"/>
          <w:sz w:val="28"/>
          <w:szCs w:val="28"/>
        </w:rPr>
        <w:t>29</w:t>
      </w:r>
    </w:p>
    <w:p w:rsidR="00A22D4B" w:rsidRPr="00EB7F3F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7F3F">
        <w:rPr>
          <w:rFonts w:ascii="Times New Roman" w:hAnsi="Times New Roman" w:cs="Times New Roman"/>
          <w:color w:val="000000"/>
          <w:sz w:val="28"/>
          <w:szCs w:val="28"/>
        </w:rPr>
        <w:t>4. И.П. стоя, выталкивание волейбольного мяча из положения, принимаемого в</w:t>
      </w:r>
      <w:r w:rsidR="002A16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7F3F">
        <w:rPr>
          <w:rFonts w:ascii="Times New Roman" w:hAnsi="Times New Roman" w:cs="Times New Roman"/>
          <w:color w:val="000000"/>
          <w:sz w:val="28"/>
          <w:szCs w:val="28"/>
        </w:rPr>
        <w:t xml:space="preserve">упр. 1, вперед – вверх, выпрямляя руки в направлении толчка </w:t>
      </w:r>
      <w:proofErr w:type="gramStart"/>
      <w:r w:rsidRPr="00EB7F3F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EB7F3F">
        <w:rPr>
          <w:rFonts w:ascii="Times New Roman" w:hAnsi="Times New Roman" w:cs="Times New Roman"/>
          <w:color w:val="000000"/>
          <w:sz w:val="28"/>
          <w:szCs w:val="28"/>
        </w:rPr>
        <w:t xml:space="preserve"> мгновенной</w:t>
      </w:r>
    </w:p>
    <w:p w:rsidR="00A22D4B" w:rsidRPr="00EB7F3F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7F3F">
        <w:rPr>
          <w:rFonts w:ascii="Times New Roman" w:hAnsi="Times New Roman" w:cs="Times New Roman"/>
          <w:color w:val="000000"/>
          <w:sz w:val="28"/>
          <w:szCs w:val="28"/>
        </w:rPr>
        <w:t>фиксацией направления (указательные пальцы – в направлении передачи).</w:t>
      </w:r>
    </w:p>
    <w:p w:rsidR="00A22D4B" w:rsidRPr="00EB7F3F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7F3F">
        <w:rPr>
          <w:rFonts w:ascii="Times New Roman" w:hAnsi="Times New Roman" w:cs="Times New Roman"/>
          <w:color w:val="000000"/>
          <w:sz w:val="28"/>
          <w:szCs w:val="28"/>
        </w:rPr>
        <w:t>5-7. Выполнение упр. 2 - 4 не толчком из фик</w:t>
      </w:r>
      <w:r w:rsidR="002A164D">
        <w:rPr>
          <w:rFonts w:ascii="Times New Roman" w:hAnsi="Times New Roman" w:cs="Times New Roman"/>
          <w:color w:val="000000"/>
          <w:sz w:val="28"/>
          <w:szCs w:val="28"/>
        </w:rPr>
        <w:t>сированного положения, а отрыви</w:t>
      </w:r>
      <w:r w:rsidRPr="00EB7F3F">
        <w:rPr>
          <w:rFonts w:ascii="Times New Roman" w:hAnsi="Times New Roman" w:cs="Times New Roman"/>
          <w:color w:val="000000"/>
          <w:sz w:val="28"/>
          <w:szCs w:val="28"/>
        </w:rPr>
        <w:t>стым, коротким касанием (передача) с набрасывания тренера.</w:t>
      </w:r>
    </w:p>
    <w:p w:rsidR="00A22D4B" w:rsidRPr="00EB7F3F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7F3F">
        <w:rPr>
          <w:rFonts w:ascii="Times New Roman" w:hAnsi="Times New Roman" w:cs="Times New Roman"/>
          <w:color w:val="000000"/>
          <w:sz w:val="28"/>
          <w:szCs w:val="28"/>
        </w:rPr>
        <w:t>8. Выполнение передачи в мишень (баскетбол</w:t>
      </w:r>
      <w:r w:rsidR="002A164D">
        <w:rPr>
          <w:rFonts w:ascii="Times New Roman" w:hAnsi="Times New Roman" w:cs="Times New Roman"/>
          <w:color w:val="000000"/>
          <w:sz w:val="28"/>
          <w:szCs w:val="28"/>
        </w:rPr>
        <w:t>ьное кольцо) с набрасывания тре</w:t>
      </w:r>
      <w:r w:rsidRPr="00EB7F3F">
        <w:rPr>
          <w:rFonts w:ascii="Times New Roman" w:hAnsi="Times New Roman" w:cs="Times New Roman"/>
          <w:color w:val="000000"/>
          <w:sz w:val="28"/>
          <w:szCs w:val="28"/>
        </w:rPr>
        <w:t>нера, учитывая предыдущие рекомендации по технике исполнения.</w:t>
      </w:r>
    </w:p>
    <w:p w:rsidR="00A22D4B" w:rsidRPr="00EB7F3F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7F3F">
        <w:rPr>
          <w:rFonts w:ascii="Times New Roman" w:hAnsi="Times New Roman" w:cs="Times New Roman"/>
          <w:color w:val="000000"/>
          <w:sz w:val="28"/>
          <w:szCs w:val="28"/>
        </w:rPr>
        <w:t>9. Выполнение передач в парах, или в стену, с учётом указаний к упр.4.</w:t>
      </w:r>
    </w:p>
    <w:p w:rsidR="00EB7F3F" w:rsidRDefault="00EB7F3F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EB7F3F" w:rsidRDefault="00EB7F3F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F00DC8" w:rsidRDefault="00F00D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D760C8" w:rsidRDefault="00D760C8" w:rsidP="00A43CEC">
      <w:pPr>
        <w:autoSpaceDE w:val="0"/>
        <w:autoSpaceDN w:val="0"/>
        <w:adjustRightInd w:val="0"/>
        <w:spacing w:after="0"/>
        <w:rPr>
          <w:rFonts w:ascii="Helios" w:hAnsi="Helios" w:cs="Helios"/>
          <w:color w:val="000000"/>
          <w:sz w:val="18"/>
          <w:szCs w:val="18"/>
        </w:rPr>
      </w:pPr>
    </w:p>
    <w:p w:rsidR="00EB7F3F" w:rsidRPr="00816097" w:rsidRDefault="00D760C8" w:rsidP="00A43C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1609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9</w:t>
      </w:r>
    </w:p>
    <w:p w:rsidR="00D760C8" w:rsidRDefault="00D760C8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6097" w:rsidRDefault="00C449A3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449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Помехоустойчивость техники выполнения </w:t>
      </w:r>
    </w:p>
    <w:p w:rsidR="00C449A3" w:rsidRDefault="00C449A3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449A3">
        <w:rPr>
          <w:rFonts w:ascii="Times New Roman" w:hAnsi="Times New Roman" w:cs="Times New Roman"/>
          <w:b/>
          <w:color w:val="000000"/>
          <w:sz w:val="28"/>
          <w:szCs w:val="28"/>
        </w:rPr>
        <w:t>верхней передачи двумя руками</w:t>
      </w:r>
    </w:p>
    <w:p w:rsidR="00816097" w:rsidRPr="00C449A3" w:rsidRDefault="00816097" w:rsidP="008160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22D4B" w:rsidRPr="00D760C8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>Поэтапное освоение техники передачи сверху двумя руками требует нескольких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фаз. Первоначально идёт ознакомление с со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>ответствующей фазой техники. За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тем происходит изучение этого технического д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>ействия. Финалом работы над эле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ментом является закрепление и доведение до автоматизма исполнения элемента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(передачи).</w:t>
      </w:r>
    </w:p>
    <w:p w:rsidR="00A22D4B" w:rsidRPr="00D760C8" w:rsidRDefault="00A22D4B" w:rsidP="00A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>Важнейшей частью закрепления можно считат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>ь приведение исполнения техниче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ского элемента (верхней передачи) к стабильн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>ой устойчивости при наличии сби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вающих внешних факторов и различных помех. Так как уровень тренировочного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процесса должен превышать соревновательный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 xml:space="preserve"> уровень, то в тренировку связу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ющего игрока необходимо вводить различные помехи, нестандартные ситуации,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необычные положения, предварительные действия, аритмию перемещений и т.д.</w:t>
      </w:r>
    </w:p>
    <w:p w:rsidR="00A22D4B" w:rsidRPr="00D760C8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>Техника передачи должна сохраняться в условиях:</w:t>
      </w:r>
    </w:p>
    <w:p w:rsidR="00A22D4B" w:rsidRPr="00D760C8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>- наивысших эмоциональных и стрессовых ситуаций,</w:t>
      </w:r>
    </w:p>
    <w:p w:rsidR="00A22D4B" w:rsidRPr="00D760C8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>- физического утомления и депрессивного состояния,</w:t>
      </w:r>
    </w:p>
    <w:p w:rsidR="00A22D4B" w:rsidRPr="00D760C8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>- легких травм, болевых ощущений, внезапных нестандартных ситуаций.</w:t>
      </w:r>
    </w:p>
    <w:p w:rsidR="00816097" w:rsidRDefault="00816097" w:rsidP="0081609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22D4B" w:rsidRPr="00D760C8" w:rsidRDefault="00A22D4B" w:rsidP="0081609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Примерные упражнения.</w:t>
      </w:r>
    </w:p>
    <w:p w:rsidR="00A22D4B" w:rsidRPr="00D760C8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>1. Кувырок – передача, прыжок через барьер – передача.</w:t>
      </w:r>
    </w:p>
    <w:p w:rsidR="00642A2B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>2. Проход влево – вправо под барьер – с передачами.</w:t>
      </w:r>
    </w:p>
    <w:p w:rsidR="00A22D4B" w:rsidRPr="00D760C8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>3. Перенос влево – вправо набивного мяча (5 кг) между передачами.</w:t>
      </w:r>
    </w:p>
    <w:p w:rsidR="00A22D4B" w:rsidRPr="00D760C8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>4. Передачи с подключением 2 – 3 – 4 мячей.</w:t>
      </w:r>
    </w:p>
    <w:p w:rsidR="00A22D4B" w:rsidRPr="00D760C8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>5. В парах, один игрок держит в руках мяч, второй – даёт ему передачу, в момент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подлёта мяча первый подбрасывает над со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>бой мяч и после выполнения пере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дачи, ловит его, второй мяч постоянно в передачах, первый – подбрасывается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и ловится.</w:t>
      </w:r>
    </w:p>
    <w:p w:rsidR="00A22D4B" w:rsidRPr="00D760C8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>6. Игрок с мячом в руках стоит перед барьером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 xml:space="preserve"> (80 см), подкидывает мяч за ба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рьер, делает прыжок через б</w:t>
      </w:r>
      <w:bookmarkStart w:id="0" w:name="_GoBack"/>
      <w:bookmarkEnd w:id="0"/>
      <w:r w:rsidRPr="00D760C8">
        <w:rPr>
          <w:rFonts w:ascii="Times New Roman" w:hAnsi="Times New Roman" w:cs="Times New Roman"/>
          <w:color w:val="000000"/>
          <w:sz w:val="28"/>
          <w:szCs w:val="28"/>
        </w:rPr>
        <w:t>арьер и выполняет передачу на нападающий удар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ранее проброшенным мячом.</w:t>
      </w:r>
    </w:p>
    <w:p w:rsidR="00A22D4B" w:rsidRPr="00D760C8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>7. И.П. упр. 6, но перед матом, проброс мяча – кувырок – передача на удар.</w:t>
      </w:r>
    </w:p>
    <w:p w:rsidR="00A22D4B" w:rsidRPr="00D760C8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 xml:space="preserve">8. На площадке установлен ряд </w:t>
      </w:r>
      <w:proofErr w:type="spellStart"/>
      <w:r w:rsidRPr="00D760C8">
        <w:rPr>
          <w:rFonts w:ascii="Times New Roman" w:hAnsi="Times New Roman" w:cs="Times New Roman"/>
          <w:color w:val="000000"/>
          <w:sz w:val="28"/>
          <w:szCs w:val="28"/>
        </w:rPr>
        <w:t>нет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>равмоопасных</w:t>
      </w:r>
      <w:proofErr w:type="spellEnd"/>
      <w:r w:rsidR="00642A2B">
        <w:rPr>
          <w:rFonts w:ascii="Times New Roman" w:hAnsi="Times New Roman" w:cs="Times New Roman"/>
          <w:color w:val="000000"/>
          <w:sz w:val="28"/>
          <w:szCs w:val="28"/>
        </w:rPr>
        <w:t xml:space="preserve"> предметов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, представляющих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помеху перемещениям игрока. Тренер набрасывает вверх мяч, связующий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игрок быстро выходит под мяч, минуя помехи, и выполняет передачу на удар.</w:t>
      </w:r>
    </w:p>
    <w:p w:rsidR="00A22D4B" w:rsidRPr="00D760C8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(Можно расставить учащихся, между которыми пробежит </w:t>
      </w:r>
      <w:proofErr w:type="gramStart"/>
      <w:r w:rsidRPr="00D760C8">
        <w:rPr>
          <w:rFonts w:ascii="Times New Roman" w:hAnsi="Times New Roman" w:cs="Times New Roman"/>
          <w:color w:val="000000"/>
          <w:sz w:val="28"/>
          <w:szCs w:val="28"/>
        </w:rPr>
        <w:t>связующий</w:t>
      </w:r>
      <w:proofErr w:type="gramEnd"/>
      <w:r w:rsidRPr="00D760C8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A22D4B" w:rsidRPr="00D760C8" w:rsidRDefault="00A22D4B" w:rsidP="00A43C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0C8">
        <w:rPr>
          <w:rFonts w:ascii="Times New Roman" w:hAnsi="Times New Roman" w:cs="Times New Roman"/>
          <w:color w:val="000000"/>
          <w:sz w:val="28"/>
          <w:szCs w:val="28"/>
        </w:rPr>
        <w:t>Таким образом, по приведенной схеме составл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>яются комплексные задания на по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 xml:space="preserve">вышение устойчивости техники выполнения </w:t>
      </w:r>
      <w:r w:rsidR="00642A2B">
        <w:rPr>
          <w:rFonts w:ascii="Times New Roman" w:hAnsi="Times New Roman" w:cs="Times New Roman"/>
          <w:color w:val="000000"/>
          <w:sz w:val="28"/>
          <w:szCs w:val="28"/>
        </w:rPr>
        <w:t>верхней передачи к различным по</w:t>
      </w:r>
      <w:r w:rsidRPr="00D760C8">
        <w:rPr>
          <w:rFonts w:ascii="Times New Roman" w:hAnsi="Times New Roman" w:cs="Times New Roman"/>
          <w:color w:val="000000"/>
          <w:sz w:val="28"/>
          <w:szCs w:val="28"/>
        </w:rPr>
        <w:t>мехам и нестандартным ситуациям.</w:t>
      </w:r>
    </w:p>
    <w:p w:rsidR="009B517C" w:rsidRPr="00D760C8" w:rsidRDefault="009B517C" w:rsidP="00A43CE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53B9" w:rsidRDefault="003353B9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3353B9" w:rsidRDefault="003353B9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3353B9" w:rsidRDefault="003353B9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3353B9" w:rsidRDefault="003353B9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D760C8" w:rsidRDefault="00D760C8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Pr="00816097" w:rsidRDefault="00155C7C" w:rsidP="00A43CE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609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10</w:t>
      </w:r>
    </w:p>
    <w:p w:rsidR="00155C7C" w:rsidRPr="00155C7C" w:rsidRDefault="00155C7C" w:rsidP="00816097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5C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Действия связующего в критические моменты игры</w:t>
      </w:r>
    </w:p>
    <w:p w:rsidR="00155C7C" w:rsidRPr="00155C7C" w:rsidRDefault="00155C7C" w:rsidP="00A43CEC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5C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Эти моменты, как правило, - завершение сета, равный счет, а также ситуации, когда соперник «на ровном месте» вдруг начал набирать - одно за другим - очки, «а мы никак не можем». Если в начале партии еще можно позволить себе немного пофантазировать и </w:t>
      </w:r>
      <w:proofErr w:type="spellStart"/>
      <w:r w:rsidRPr="00155C7C">
        <w:rPr>
          <w:rFonts w:ascii="Times New Roman" w:eastAsia="Times New Roman" w:hAnsi="Times New Roman" w:cs="Times New Roman"/>
          <w:color w:val="000000"/>
          <w:sz w:val="28"/>
          <w:szCs w:val="28"/>
        </w:rPr>
        <w:t>поизобретать</w:t>
      </w:r>
      <w:proofErr w:type="spellEnd"/>
      <w:r w:rsidRPr="00155C7C">
        <w:rPr>
          <w:rFonts w:ascii="Times New Roman" w:eastAsia="Times New Roman" w:hAnsi="Times New Roman" w:cs="Times New Roman"/>
          <w:color w:val="000000"/>
          <w:sz w:val="28"/>
          <w:szCs w:val="28"/>
        </w:rPr>
        <w:t>, то концовку и критическую фазу сета необходимо отыграть предельно собранно и строго. Хороший связующий должен предугадывать критические моменты игры и своевременно их ликвидировать.</w:t>
      </w:r>
    </w:p>
    <w:p w:rsidR="00155C7C" w:rsidRPr="00155C7C" w:rsidRDefault="00155C7C" w:rsidP="00A43CE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5C7C">
        <w:rPr>
          <w:rFonts w:ascii="Times New Roman" w:eastAsia="Times New Roman" w:hAnsi="Times New Roman" w:cs="Times New Roman"/>
          <w:color w:val="000000"/>
          <w:sz w:val="28"/>
          <w:szCs w:val="28"/>
        </w:rPr>
        <w:t>В такие минуты рекомендуется:</w:t>
      </w:r>
    </w:p>
    <w:p w:rsidR="00155C7C" w:rsidRPr="00155C7C" w:rsidRDefault="00FD5065" w:rsidP="00A43CE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155C7C" w:rsidRPr="00155C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играть на сильнейшего или наиболее стабильного нападающего;</w:t>
      </w:r>
    </w:p>
    <w:p w:rsidR="00155C7C" w:rsidRPr="00155C7C" w:rsidRDefault="00FD5065" w:rsidP="00A43CE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155C7C" w:rsidRPr="00155C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собраться и не играть авантюрно - разыгрывать лишь наиболее хорошо отрепетированные комбинации, выдавать максимально удобный пас лишь под наиболее привычные или надежно получающиеся у нападающих удары;</w:t>
      </w:r>
    </w:p>
    <w:p w:rsidR="00155C7C" w:rsidRPr="00155C7C" w:rsidRDefault="00FD5065" w:rsidP="00A43CE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155C7C" w:rsidRPr="00155C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слить воедино энергию всей команды;</w:t>
      </w:r>
    </w:p>
    <w:p w:rsidR="00155C7C" w:rsidRPr="00155C7C" w:rsidRDefault="00FD5065" w:rsidP="00A43CE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155C7C" w:rsidRPr="00155C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подбадривать и активизировать (заводить) нападающих, не опускать рук, не раскисать и не утрачивать веры в окончательную победу;</w:t>
      </w:r>
    </w:p>
    <w:p w:rsidR="00155C7C" w:rsidRPr="00155C7C" w:rsidRDefault="00FD5065" w:rsidP="00A43CE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155C7C" w:rsidRPr="00155C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взять минуту и успокоиться.</w:t>
      </w:r>
    </w:p>
    <w:p w:rsidR="00155C7C" w:rsidRPr="00155C7C" w:rsidRDefault="00155C7C" w:rsidP="00A43CE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5C7C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Другими словами - в критические моменты и, особенно, к концовке партии необходимо незаметно, но существенно усиливать свою игру.</w:t>
      </w:r>
    </w:p>
    <w:p w:rsidR="00155C7C" w:rsidRPr="00155C7C" w:rsidRDefault="00155C7C" w:rsidP="00A43CE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5C7C" w:rsidRPr="00155C7C" w:rsidRDefault="00155C7C" w:rsidP="00A43CE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155C7C" w:rsidRDefault="00155C7C" w:rsidP="00A43CEC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</w:p>
    <w:p w:rsidR="00816097" w:rsidRDefault="00816097" w:rsidP="00816097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</w:rPr>
      </w:pPr>
    </w:p>
    <w:p w:rsidR="003A5CE0" w:rsidRPr="00816097" w:rsidRDefault="003A5CE0" w:rsidP="00A43CEC">
      <w:pPr>
        <w:pStyle w:val="a3"/>
        <w:spacing w:line="276" w:lineRule="auto"/>
        <w:jc w:val="right"/>
        <w:rPr>
          <w:rFonts w:ascii="Times New Roman" w:hAnsi="Times New Roman" w:cs="Times New Roman"/>
          <w:bCs/>
          <w:sz w:val="28"/>
        </w:rPr>
      </w:pPr>
      <w:r w:rsidRPr="00816097">
        <w:rPr>
          <w:rFonts w:ascii="Times New Roman" w:hAnsi="Times New Roman" w:cs="Times New Roman"/>
          <w:bCs/>
          <w:sz w:val="28"/>
        </w:rPr>
        <w:lastRenderedPageBreak/>
        <w:t>Приложение 11</w:t>
      </w:r>
    </w:p>
    <w:p w:rsidR="00C55FC8" w:rsidRPr="003A5CE0" w:rsidRDefault="00C55FC8" w:rsidP="00816097">
      <w:pPr>
        <w:pStyle w:val="a3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b/>
          <w:bCs/>
          <w:sz w:val="28"/>
        </w:rPr>
        <w:t>Теоретическая подготовка</w:t>
      </w:r>
    </w:p>
    <w:p w:rsidR="00C55FC8" w:rsidRPr="003A5CE0" w:rsidRDefault="00C55FC8" w:rsidP="00A43CEC">
      <w:pPr>
        <w:pStyle w:val="a3"/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Теоретическая подготовка связующего предполагает широкий объем мероприятий, выполнение которых требует систематичности, постепенности и целенаправленности усвоения. Наряду с овладением теоретическими знаниями, осуществляемым постепенно, связующий должен усвоить сразу некоторые «законы» своей игровой функции, которые лежат в основе ею деятельности. Главные из них: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1. Из трудных положений передавать мяч наиболее простым способом и ближнему нападающему.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2. В напряженные моменты игры и в конце партии играть на лучшего нападающего.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3. После любой передачи помнить, что атака не завершена, и спешить подстраховать нападающего.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4. Постоянно изучать особенности игры партнеров.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5. Помнить, что роль связующего сложная, ответственная и многогранная. Поэтому готовить себя к игре необходимо заблаговременно, тщательно продумав тактический план и увязав его с задачами и установкой тренера.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6. От начала и до конца игры необходимо быть инициативным, смелым и решительным.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7. Не падать духом в самые тяжелые моменты игры.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 xml:space="preserve">8. Вселять </w:t>
      </w:r>
      <w:proofErr w:type="gramStart"/>
      <w:r w:rsidRPr="003A5CE0">
        <w:rPr>
          <w:rFonts w:ascii="Times New Roman" w:hAnsi="Times New Roman" w:cs="Times New Roman"/>
          <w:sz w:val="28"/>
        </w:rPr>
        <w:t>уверенность в нападающего</w:t>
      </w:r>
      <w:proofErr w:type="gramEnd"/>
      <w:r w:rsidRPr="003A5CE0">
        <w:rPr>
          <w:rFonts w:ascii="Times New Roman" w:hAnsi="Times New Roman" w:cs="Times New Roman"/>
          <w:sz w:val="28"/>
        </w:rPr>
        <w:t xml:space="preserve"> и верить е</w:t>
      </w:r>
      <w:r w:rsidR="00816097">
        <w:rPr>
          <w:rFonts w:ascii="Times New Roman" w:hAnsi="Times New Roman" w:cs="Times New Roman"/>
          <w:sz w:val="28"/>
        </w:rPr>
        <w:t>м</w:t>
      </w:r>
      <w:r w:rsidRPr="003A5CE0">
        <w:rPr>
          <w:rFonts w:ascii="Times New Roman" w:hAnsi="Times New Roman" w:cs="Times New Roman"/>
          <w:sz w:val="28"/>
        </w:rPr>
        <w:t>у - это способствует его успеху.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9. Стараться быть душой команды, не реагировать бурно на замечания партнеров.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 xml:space="preserve">10. Предела совершенствования </w:t>
      </w:r>
      <w:proofErr w:type="gramStart"/>
      <w:r w:rsidRPr="003A5CE0">
        <w:rPr>
          <w:rFonts w:ascii="Times New Roman" w:hAnsi="Times New Roman" w:cs="Times New Roman"/>
          <w:sz w:val="28"/>
        </w:rPr>
        <w:t>у</w:t>
      </w:r>
      <w:proofErr w:type="gramEnd"/>
      <w:r w:rsidRPr="003A5CE0">
        <w:rPr>
          <w:rFonts w:ascii="Times New Roman" w:hAnsi="Times New Roman" w:cs="Times New Roman"/>
          <w:sz w:val="28"/>
        </w:rPr>
        <w:t xml:space="preserve"> связующего нет, но ближе тот к нему, кто больше работает над собой.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Наиболее важно в теоретической подготовке: 1. Изучение специальной литературы по технике и тактике волейбола.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lastRenderedPageBreak/>
        <w:t>2. Систематическое изучение индивидуальных особенностей партнеров-нападающих.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 xml:space="preserve">3. Анализ </w:t>
      </w:r>
      <w:proofErr w:type="spellStart"/>
      <w:r w:rsidRPr="003A5CE0">
        <w:rPr>
          <w:rFonts w:ascii="Times New Roman" w:hAnsi="Times New Roman" w:cs="Times New Roman"/>
          <w:sz w:val="28"/>
        </w:rPr>
        <w:t>кинограмм</w:t>
      </w:r>
      <w:proofErr w:type="spellEnd"/>
      <w:r w:rsidRPr="003A5C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A5CE0">
        <w:rPr>
          <w:rFonts w:ascii="Times New Roman" w:hAnsi="Times New Roman" w:cs="Times New Roman"/>
          <w:sz w:val="28"/>
        </w:rPr>
        <w:t>кинокольцовок</w:t>
      </w:r>
      <w:proofErr w:type="spellEnd"/>
      <w:r w:rsidRPr="003A5CE0">
        <w:rPr>
          <w:rFonts w:ascii="Times New Roman" w:hAnsi="Times New Roman" w:cs="Times New Roman"/>
          <w:sz w:val="28"/>
        </w:rPr>
        <w:t xml:space="preserve"> по технике второй передачи и игровым действиям связующего игрока.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4. Анализ видеозаписей своих игровых действий и лучших мастеров второй передачи.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5. Просмотр и анализ игровых действий своего дублера или товарища по команде.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 xml:space="preserve">6. Просмотр и обсуждение игр с участием лучших </w:t>
      </w:r>
      <w:proofErr w:type="gramStart"/>
      <w:r w:rsidRPr="003A5CE0">
        <w:rPr>
          <w:rFonts w:ascii="Times New Roman" w:hAnsi="Times New Roman" w:cs="Times New Roman"/>
          <w:sz w:val="28"/>
        </w:rPr>
        <w:t>мастеров-связующих</w:t>
      </w:r>
      <w:proofErr w:type="gramEnd"/>
      <w:r w:rsidRPr="003A5CE0">
        <w:rPr>
          <w:rFonts w:ascii="Times New Roman" w:hAnsi="Times New Roman" w:cs="Times New Roman"/>
          <w:sz w:val="28"/>
        </w:rPr>
        <w:t>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7. Изучение тактической системы игры команды.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8. Постоянное участие в разборе игр, разработка тактических планов предстоящих игр.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9. Умение моделировать наиболее важные моменты взаимодействия игроков в команде.</w:t>
      </w:r>
    </w:p>
    <w:p w:rsidR="00C55FC8" w:rsidRPr="003A5CE0" w:rsidRDefault="00C55FC8" w:rsidP="00A43CE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3A5CE0">
        <w:rPr>
          <w:rFonts w:ascii="Times New Roman" w:hAnsi="Times New Roman" w:cs="Times New Roman"/>
          <w:sz w:val="28"/>
        </w:rPr>
        <w:t>10. Изучение особенностей игры команд-соперников.</w:t>
      </w:r>
    </w:p>
    <w:p w:rsidR="00315FCE" w:rsidRPr="003A5CE0" w:rsidRDefault="00315FCE" w:rsidP="00A43CEC">
      <w:pPr>
        <w:jc w:val="both"/>
        <w:rPr>
          <w:rFonts w:ascii="Times New Roman" w:hAnsi="Times New Roman" w:cs="Times New Roman"/>
          <w:sz w:val="32"/>
        </w:rPr>
      </w:pPr>
    </w:p>
    <w:sectPr w:rsidR="00315FCE" w:rsidRPr="003A5CE0" w:rsidSect="00816097">
      <w:footerReference w:type="default" r:id="rId9"/>
      <w:pgSz w:w="11906" w:h="16838"/>
      <w:pgMar w:top="1134" w:right="850" w:bottom="1134" w:left="1701" w:header="708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699" w:rsidRDefault="00416699" w:rsidP="00F00DC8">
      <w:pPr>
        <w:spacing w:after="0" w:line="240" w:lineRule="auto"/>
      </w:pPr>
      <w:r>
        <w:separator/>
      </w:r>
    </w:p>
  </w:endnote>
  <w:endnote w:type="continuationSeparator" w:id="0">
    <w:p w:rsidR="00416699" w:rsidRDefault="00416699" w:rsidP="00F00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ios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Helio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89214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14383" w:rsidRPr="00816097" w:rsidRDefault="00514383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81609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1609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1609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E59A0">
          <w:rPr>
            <w:rFonts w:ascii="Times New Roman" w:hAnsi="Times New Roman" w:cs="Times New Roman"/>
            <w:noProof/>
            <w:sz w:val="20"/>
            <w:szCs w:val="20"/>
          </w:rPr>
          <w:t>39</w:t>
        </w:r>
        <w:r w:rsidRPr="0081609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14383" w:rsidRDefault="0051438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699" w:rsidRDefault="00416699" w:rsidP="00F00DC8">
      <w:pPr>
        <w:spacing w:after="0" w:line="240" w:lineRule="auto"/>
      </w:pPr>
      <w:r>
        <w:separator/>
      </w:r>
    </w:p>
  </w:footnote>
  <w:footnote w:type="continuationSeparator" w:id="0">
    <w:p w:rsidR="00416699" w:rsidRDefault="00416699" w:rsidP="00F00D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D22"/>
    <w:rsid w:val="00000A62"/>
    <w:rsid w:val="00001FA4"/>
    <w:rsid w:val="00007B42"/>
    <w:rsid w:val="00007B45"/>
    <w:rsid w:val="00013533"/>
    <w:rsid w:val="0001697A"/>
    <w:rsid w:val="0002064A"/>
    <w:rsid w:val="00020E05"/>
    <w:rsid w:val="00024BBF"/>
    <w:rsid w:val="00043CF3"/>
    <w:rsid w:val="0008313F"/>
    <w:rsid w:val="0009669F"/>
    <w:rsid w:val="000975A9"/>
    <w:rsid w:val="000F11D6"/>
    <w:rsid w:val="000F4D64"/>
    <w:rsid w:val="00127BCC"/>
    <w:rsid w:val="00153F92"/>
    <w:rsid w:val="00155C7C"/>
    <w:rsid w:val="00157E07"/>
    <w:rsid w:val="00167F60"/>
    <w:rsid w:val="00172896"/>
    <w:rsid w:val="0019790A"/>
    <w:rsid w:val="001C27EC"/>
    <w:rsid w:val="001C56B1"/>
    <w:rsid w:val="001C7DA3"/>
    <w:rsid w:val="001E0FDD"/>
    <w:rsid w:val="001F54F4"/>
    <w:rsid w:val="00202D14"/>
    <w:rsid w:val="0020301F"/>
    <w:rsid w:val="00211C6A"/>
    <w:rsid w:val="00223B9D"/>
    <w:rsid w:val="002326F0"/>
    <w:rsid w:val="00232AC1"/>
    <w:rsid w:val="00232D1E"/>
    <w:rsid w:val="00246DBE"/>
    <w:rsid w:val="0025488D"/>
    <w:rsid w:val="0025727B"/>
    <w:rsid w:val="00260ED5"/>
    <w:rsid w:val="00281915"/>
    <w:rsid w:val="00282CF1"/>
    <w:rsid w:val="002A164D"/>
    <w:rsid w:val="002A5E9E"/>
    <w:rsid w:val="002B1368"/>
    <w:rsid w:val="002C1AFA"/>
    <w:rsid w:val="002C2165"/>
    <w:rsid w:val="002C6D01"/>
    <w:rsid w:val="002E67DE"/>
    <w:rsid w:val="002F6BC1"/>
    <w:rsid w:val="00300D19"/>
    <w:rsid w:val="00315FCE"/>
    <w:rsid w:val="003353B9"/>
    <w:rsid w:val="00341F1B"/>
    <w:rsid w:val="0036625B"/>
    <w:rsid w:val="00375147"/>
    <w:rsid w:val="00383D22"/>
    <w:rsid w:val="00384E5A"/>
    <w:rsid w:val="00396800"/>
    <w:rsid w:val="003A5CE0"/>
    <w:rsid w:val="003A6069"/>
    <w:rsid w:val="003B27C3"/>
    <w:rsid w:val="003D2063"/>
    <w:rsid w:val="003F19E7"/>
    <w:rsid w:val="00416699"/>
    <w:rsid w:val="00423F3C"/>
    <w:rsid w:val="00432082"/>
    <w:rsid w:val="0043464E"/>
    <w:rsid w:val="00452758"/>
    <w:rsid w:val="00463CF6"/>
    <w:rsid w:val="00472245"/>
    <w:rsid w:val="00472C1B"/>
    <w:rsid w:val="004744D0"/>
    <w:rsid w:val="00485C79"/>
    <w:rsid w:val="00485F45"/>
    <w:rsid w:val="00495F10"/>
    <w:rsid w:val="004A1E3D"/>
    <w:rsid w:val="004A4386"/>
    <w:rsid w:val="004B1668"/>
    <w:rsid w:val="004C16E7"/>
    <w:rsid w:val="004C4AAF"/>
    <w:rsid w:val="004E51A9"/>
    <w:rsid w:val="00514383"/>
    <w:rsid w:val="00526DF2"/>
    <w:rsid w:val="00535C8A"/>
    <w:rsid w:val="005439E3"/>
    <w:rsid w:val="005662D6"/>
    <w:rsid w:val="005826CF"/>
    <w:rsid w:val="005853B3"/>
    <w:rsid w:val="005B2CB8"/>
    <w:rsid w:val="005B5BDF"/>
    <w:rsid w:val="005C24F0"/>
    <w:rsid w:val="005C35BD"/>
    <w:rsid w:val="005C3D2B"/>
    <w:rsid w:val="005D6154"/>
    <w:rsid w:val="00601017"/>
    <w:rsid w:val="00642A2B"/>
    <w:rsid w:val="006456A5"/>
    <w:rsid w:val="00651EB3"/>
    <w:rsid w:val="006579F9"/>
    <w:rsid w:val="0066009E"/>
    <w:rsid w:val="00693862"/>
    <w:rsid w:val="0069585F"/>
    <w:rsid w:val="00696F80"/>
    <w:rsid w:val="0070638A"/>
    <w:rsid w:val="0074044D"/>
    <w:rsid w:val="0075528F"/>
    <w:rsid w:val="00760CE4"/>
    <w:rsid w:val="00781951"/>
    <w:rsid w:val="0079600B"/>
    <w:rsid w:val="007C15B1"/>
    <w:rsid w:val="007C5525"/>
    <w:rsid w:val="007D0584"/>
    <w:rsid w:val="00816097"/>
    <w:rsid w:val="0083049A"/>
    <w:rsid w:val="00840D41"/>
    <w:rsid w:val="008532D2"/>
    <w:rsid w:val="00855C94"/>
    <w:rsid w:val="00857076"/>
    <w:rsid w:val="008631F0"/>
    <w:rsid w:val="008A5B5B"/>
    <w:rsid w:val="008B61C7"/>
    <w:rsid w:val="008E51CC"/>
    <w:rsid w:val="008E7271"/>
    <w:rsid w:val="008F15A3"/>
    <w:rsid w:val="0090346E"/>
    <w:rsid w:val="00915183"/>
    <w:rsid w:val="00916EB8"/>
    <w:rsid w:val="00930158"/>
    <w:rsid w:val="009378FD"/>
    <w:rsid w:val="00961733"/>
    <w:rsid w:val="009622C7"/>
    <w:rsid w:val="00990E8A"/>
    <w:rsid w:val="009A65AA"/>
    <w:rsid w:val="009B517C"/>
    <w:rsid w:val="009B6472"/>
    <w:rsid w:val="009C3A64"/>
    <w:rsid w:val="009C40C7"/>
    <w:rsid w:val="009F418F"/>
    <w:rsid w:val="00A01998"/>
    <w:rsid w:val="00A11FA5"/>
    <w:rsid w:val="00A13833"/>
    <w:rsid w:val="00A22D4B"/>
    <w:rsid w:val="00A32487"/>
    <w:rsid w:val="00A43CEC"/>
    <w:rsid w:val="00A650FD"/>
    <w:rsid w:val="00A65CDD"/>
    <w:rsid w:val="00A66EB3"/>
    <w:rsid w:val="00A67658"/>
    <w:rsid w:val="00A975CE"/>
    <w:rsid w:val="00AB5BA1"/>
    <w:rsid w:val="00AD2BC5"/>
    <w:rsid w:val="00AF7287"/>
    <w:rsid w:val="00B07FD4"/>
    <w:rsid w:val="00B27F59"/>
    <w:rsid w:val="00B349CA"/>
    <w:rsid w:val="00B530B8"/>
    <w:rsid w:val="00B7129A"/>
    <w:rsid w:val="00B92E36"/>
    <w:rsid w:val="00B93E2A"/>
    <w:rsid w:val="00B96EE9"/>
    <w:rsid w:val="00BA1D0B"/>
    <w:rsid w:val="00BC01E5"/>
    <w:rsid w:val="00BC6BAA"/>
    <w:rsid w:val="00BC7255"/>
    <w:rsid w:val="00BD4949"/>
    <w:rsid w:val="00BF24B3"/>
    <w:rsid w:val="00BF3678"/>
    <w:rsid w:val="00BF642D"/>
    <w:rsid w:val="00C01338"/>
    <w:rsid w:val="00C030B4"/>
    <w:rsid w:val="00C14FBD"/>
    <w:rsid w:val="00C449A3"/>
    <w:rsid w:val="00C44FE1"/>
    <w:rsid w:val="00C50F20"/>
    <w:rsid w:val="00C54FF9"/>
    <w:rsid w:val="00C55FC8"/>
    <w:rsid w:val="00C7488E"/>
    <w:rsid w:val="00C779C6"/>
    <w:rsid w:val="00C846FC"/>
    <w:rsid w:val="00C84869"/>
    <w:rsid w:val="00C9099B"/>
    <w:rsid w:val="00CA4A4A"/>
    <w:rsid w:val="00CB73B7"/>
    <w:rsid w:val="00CD083A"/>
    <w:rsid w:val="00CD631F"/>
    <w:rsid w:val="00CE59A0"/>
    <w:rsid w:val="00D00310"/>
    <w:rsid w:val="00D136F0"/>
    <w:rsid w:val="00D22E90"/>
    <w:rsid w:val="00D31271"/>
    <w:rsid w:val="00D760C8"/>
    <w:rsid w:val="00D87B57"/>
    <w:rsid w:val="00DA25C3"/>
    <w:rsid w:val="00DA2C45"/>
    <w:rsid w:val="00DB1D1A"/>
    <w:rsid w:val="00DB2702"/>
    <w:rsid w:val="00DC4DE2"/>
    <w:rsid w:val="00DC652A"/>
    <w:rsid w:val="00DD515F"/>
    <w:rsid w:val="00DD68A9"/>
    <w:rsid w:val="00DD6C0F"/>
    <w:rsid w:val="00E02C67"/>
    <w:rsid w:val="00E26DE4"/>
    <w:rsid w:val="00E4053A"/>
    <w:rsid w:val="00E430D9"/>
    <w:rsid w:val="00E5110F"/>
    <w:rsid w:val="00E51ADE"/>
    <w:rsid w:val="00E53306"/>
    <w:rsid w:val="00E62FFA"/>
    <w:rsid w:val="00E651C1"/>
    <w:rsid w:val="00EB00EF"/>
    <w:rsid w:val="00EB23AF"/>
    <w:rsid w:val="00EB7F3F"/>
    <w:rsid w:val="00EC4D66"/>
    <w:rsid w:val="00EC5DBF"/>
    <w:rsid w:val="00EC6676"/>
    <w:rsid w:val="00EE1D94"/>
    <w:rsid w:val="00EE2C46"/>
    <w:rsid w:val="00F00DC8"/>
    <w:rsid w:val="00F1091B"/>
    <w:rsid w:val="00F23AD3"/>
    <w:rsid w:val="00F54171"/>
    <w:rsid w:val="00F62F64"/>
    <w:rsid w:val="00F725EF"/>
    <w:rsid w:val="00F746FA"/>
    <w:rsid w:val="00F81059"/>
    <w:rsid w:val="00FA38BE"/>
    <w:rsid w:val="00FD5065"/>
    <w:rsid w:val="00FD7501"/>
    <w:rsid w:val="00FE0480"/>
    <w:rsid w:val="00FF1732"/>
    <w:rsid w:val="00FF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3D22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3D22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83D2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83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D22"/>
    <w:rPr>
      <w:rFonts w:ascii="Tahoma" w:hAnsi="Tahoma" w:cs="Tahoma"/>
      <w:sz w:val="16"/>
      <w:szCs w:val="16"/>
    </w:rPr>
  </w:style>
  <w:style w:type="character" w:customStyle="1" w:styleId="p-color">
    <w:name w:val="p-color"/>
    <w:basedOn w:val="a0"/>
    <w:rsid w:val="001C56B1"/>
  </w:style>
  <w:style w:type="paragraph" w:styleId="a6">
    <w:name w:val="header"/>
    <w:basedOn w:val="a"/>
    <w:link w:val="a7"/>
    <w:uiPriority w:val="99"/>
    <w:unhideWhenUsed/>
    <w:rsid w:val="00F00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0DC8"/>
  </w:style>
  <w:style w:type="paragraph" w:styleId="a8">
    <w:name w:val="footer"/>
    <w:basedOn w:val="a"/>
    <w:link w:val="a9"/>
    <w:uiPriority w:val="99"/>
    <w:unhideWhenUsed/>
    <w:rsid w:val="00F00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0DC8"/>
  </w:style>
  <w:style w:type="paragraph" w:styleId="31">
    <w:name w:val="Body Text Indent 3"/>
    <w:basedOn w:val="a"/>
    <w:link w:val="32"/>
    <w:uiPriority w:val="99"/>
    <w:unhideWhenUsed/>
    <w:rsid w:val="00DA25C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DA25C3"/>
    <w:rPr>
      <w:sz w:val="16"/>
      <w:szCs w:val="16"/>
    </w:rPr>
  </w:style>
  <w:style w:type="table" w:styleId="aa">
    <w:name w:val="Table Grid"/>
    <w:basedOn w:val="a1"/>
    <w:uiPriority w:val="59"/>
    <w:rsid w:val="00816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3D22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3D22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83D2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83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D22"/>
    <w:rPr>
      <w:rFonts w:ascii="Tahoma" w:hAnsi="Tahoma" w:cs="Tahoma"/>
      <w:sz w:val="16"/>
      <w:szCs w:val="16"/>
    </w:rPr>
  </w:style>
  <w:style w:type="character" w:customStyle="1" w:styleId="p-color">
    <w:name w:val="p-color"/>
    <w:basedOn w:val="a0"/>
    <w:rsid w:val="001C56B1"/>
  </w:style>
  <w:style w:type="paragraph" w:styleId="a6">
    <w:name w:val="header"/>
    <w:basedOn w:val="a"/>
    <w:link w:val="a7"/>
    <w:uiPriority w:val="99"/>
    <w:unhideWhenUsed/>
    <w:rsid w:val="00F00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0DC8"/>
  </w:style>
  <w:style w:type="paragraph" w:styleId="a8">
    <w:name w:val="footer"/>
    <w:basedOn w:val="a"/>
    <w:link w:val="a9"/>
    <w:uiPriority w:val="99"/>
    <w:unhideWhenUsed/>
    <w:rsid w:val="00F00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0DC8"/>
  </w:style>
  <w:style w:type="paragraph" w:styleId="31">
    <w:name w:val="Body Text Indent 3"/>
    <w:basedOn w:val="a"/>
    <w:link w:val="32"/>
    <w:uiPriority w:val="99"/>
    <w:unhideWhenUsed/>
    <w:rsid w:val="00DA25C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DA25C3"/>
    <w:rPr>
      <w:sz w:val="16"/>
      <w:szCs w:val="16"/>
    </w:rPr>
  </w:style>
  <w:style w:type="table" w:styleId="aa">
    <w:name w:val="Table Grid"/>
    <w:basedOn w:val="a1"/>
    <w:uiPriority w:val="59"/>
    <w:rsid w:val="00816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6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6F93E1-D757-40A2-B2AA-F20A0F83F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10607</Words>
  <Characters>60461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ГТО</cp:lastModifiedBy>
  <cp:revision>5</cp:revision>
  <cp:lastPrinted>2016-09-21T06:59:00Z</cp:lastPrinted>
  <dcterms:created xsi:type="dcterms:W3CDTF">2017-11-01T05:39:00Z</dcterms:created>
  <dcterms:modified xsi:type="dcterms:W3CDTF">2017-11-01T07:17:00Z</dcterms:modified>
</cp:coreProperties>
</file>